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7630F" w14:textId="77777777" w:rsidR="00865A41" w:rsidRPr="00D730CF" w:rsidRDefault="00865A41">
      <w:pPr>
        <w:pStyle w:val="Kopfzeile"/>
        <w:tabs>
          <w:tab w:val="clear" w:pos="9072"/>
          <w:tab w:val="left" w:pos="7088"/>
        </w:tabs>
        <w:jc w:val="right"/>
        <w:rPr>
          <w:b/>
          <w:bCs/>
          <w:sz w:val="22"/>
        </w:rPr>
      </w:pPr>
      <w:r w:rsidRPr="00D730CF">
        <w:rPr>
          <w:b/>
          <w:bCs/>
          <w:sz w:val="20"/>
        </w:rPr>
        <w:tab/>
      </w:r>
      <w:r w:rsidRPr="00D730CF">
        <w:rPr>
          <w:b/>
          <w:bCs/>
          <w:sz w:val="20"/>
        </w:rPr>
        <w:tab/>
      </w:r>
      <w:r w:rsidRPr="00D730CF">
        <w:rPr>
          <w:b/>
          <w:bCs/>
          <w:sz w:val="22"/>
        </w:rPr>
        <w:t>214</w:t>
      </w:r>
    </w:p>
    <w:p w14:paraId="32300AF8" w14:textId="77777777" w:rsidR="00865A41" w:rsidRPr="00D730CF" w:rsidRDefault="00865A41">
      <w:pPr>
        <w:pStyle w:val="Kopfzeile"/>
        <w:tabs>
          <w:tab w:val="clear" w:pos="4536"/>
          <w:tab w:val="clear" w:pos="9072"/>
          <w:tab w:val="right" w:pos="9639"/>
        </w:tabs>
        <w:jc w:val="right"/>
        <w:rPr>
          <w:b/>
          <w:bCs/>
        </w:rPr>
      </w:pPr>
      <w:r w:rsidRPr="00D730CF">
        <w:tab/>
        <w:t>(Besondere Vertragsbedingungen)</w:t>
      </w:r>
    </w:p>
    <w:p w14:paraId="7821A1BC" w14:textId="77777777" w:rsidR="00865A41" w:rsidRPr="00D730CF" w:rsidRDefault="00865A41">
      <w:pPr>
        <w:pStyle w:val="Kopfzeile"/>
        <w:jc w:val="right"/>
        <w:rPr>
          <w:b/>
          <w:bCs/>
          <w:sz w:val="24"/>
        </w:rPr>
      </w:pPr>
    </w:p>
    <w:p w14:paraId="3D469ABD" w14:textId="77777777" w:rsidR="00865A41" w:rsidRPr="00D730CF" w:rsidRDefault="00865A41">
      <w:pPr>
        <w:pStyle w:val="Kopfzeile"/>
        <w:rPr>
          <w:b/>
          <w:bCs/>
          <w:caps/>
          <w:sz w:val="24"/>
        </w:rPr>
      </w:pPr>
    </w:p>
    <w:p w14:paraId="58AB1ECC" w14:textId="77777777" w:rsidR="00865A41" w:rsidRPr="00D730CF" w:rsidRDefault="00865A41">
      <w:pPr>
        <w:pStyle w:val="Kopfzeile"/>
        <w:rPr>
          <w:b/>
          <w:bCs/>
          <w:caps/>
          <w:sz w:val="24"/>
        </w:rPr>
      </w:pPr>
      <w:r w:rsidRPr="00D730CF">
        <w:rPr>
          <w:b/>
          <w:bCs/>
          <w:caps/>
          <w:sz w:val="24"/>
        </w:rPr>
        <w:t>Besondere VertragsBedingungen</w:t>
      </w:r>
    </w:p>
    <w:p w14:paraId="37C965A8" w14:textId="77777777" w:rsidR="00865A41" w:rsidRPr="00D730CF" w:rsidRDefault="00865A41">
      <w:pPr>
        <w:pStyle w:val="Kopfzeile"/>
        <w:rPr>
          <w:b/>
          <w:bCs/>
          <w:sz w:val="22"/>
        </w:rPr>
      </w:pPr>
      <w:r w:rsidRPr="00D730CF">
        <w:rPr>
          <w:b/>
          <w:bCs/>
          <w:sz w:val="22"/>
        </w:rPr>
        <w:t>für die Ausführung von Bauleistungen</w:t>
      </w:r>
    </w:p>
    <w:p w14:paraId="444DA6F0" w14:textId="77777777" w:rsidR="00865A41" w:rsidRPr="00D730CF" w:rsidRDefault="00865A41">
      <w:pPr>
        <w:pStyle w:val="Kopfzeile"/>
        <w:rPr>
          <w:sz w:val="22"/>
        </w:rPr>
      </w:pPr>
    </w:p>
    <w:p w14:paraId="720A14E9" w14:textId="77777777" w:rsidR="00865A41" w:rsidRPr="00D730CF" w:rsidRDefault="00865A41">
      <w:pPr>
        <w:pStyle w:val="Kopfzeile"/>
        <w:rPr>
          <w:sz w:val="22"/>
        </w:rPr>
      </w:pPr>
    </w:p>
    <w:p w14:paraId="07D112AD" w14:textId="77777777" w:rsidR="00865A41" w:rsidRPr="00D730CF" w:rsidRDefault="00865A41">
      <w:pPr>
        <w:pStyle w:val="Kopfzeile"/>
        <w:rPr>
          <w:sz w:val="22"/>
        </w:rPr>
      </w:pPr>
      <w:r w:rsidRPr="00D730CF">
        <w:rPr>
          <w:sz w:val="22"/>
        </w:rPr>
        <w:t>Inhaltsverzeichnis</w:t>
      </w:r>
      <w:r w:rsidR="000963E2" w:rsidRPr="00D730CF">
        <w:rPr>
          <w:sz w:val="22"/>
        </w:rPr>
        <w:br/>
      </w:r>
    </w:p>
    <w:p w14:paraId="7AC63D34" w14:textId="0F2BBD9C" w:rsidR="005C4D94" w:rsidRPr="00D730CF" w:rsidRDefault="00865A41">
      <w:pPr>
        <w:pStyle w:val="Verzeichnis1"/>
        <w:rPr>
          <w:rFonts w:ascii="Times New Roman" w:hAnsi="Times New Roman" w:cs="Times New Roman"/>
          <w:bCs w:val="0"/>
          <w:iCs w:val="0"/>
          <w:sz w:val="24"/>
          <w:szCs w:val="24"/>
        </w:rPr>
      </w:pPr>
      <w:r w:rsidRPr="00D730CF">
        <w:fldChar w:fldCharType="begin"/>
      </w:r>
      <w:r w:rsidRPr="00D730CF">
        <w:instrText xml:space="preserve"> TOC \o "1-1" \h \z </w:instrText>
      </w:r>
      <w:r w:rsidRPr="00D730CF">
        <w:fldChar w:fldCharType="separate"/>
      </w:r>
      <w:hyperlink w:anchor="_Toc338145597" w:history="1">
        <w:r w:rsidR="005C4D94" w:rsidRPr="00D730CF">
          <w:rPr>
            <w:rStyle w:val="Hyperlink"/>
          </w:rPr>
          <w:t>1.</w:t>
        </w:r>
        <w:r w:rsidR="005C4D94" w:rsidRPr="00D730CF">
          <w:rPr>
            <w:rFonts w:ascii="Times New Roman" w:hAnsi="Times New Roman" w:cs="Times New Roman"/>
            <w:bCs w:val="0"/>
            <w:iCs w:val="0"/>
            <w:sz w:val="24"/>
            <w:szCs w:val="24"/>
          </w:rPr>
          <w:tab/>
        </w:r>
        <w:r w:rsidR="005C4D94" w:rsidRPr="00D730CF">
          <w:rPr>
            <w:rStyle w:val="Hyperlink"/>
          </w:rPr>
          <w:t>Ausführungsfristen (§ 5 VOB/B)</w:t>
        </w:r>
        <w:r w:rsidR="005C4D94" w:rsidRPr="00D730CF">
          <w:rPr>
            <w:webHidden/>
          </w:rPr>
          <w:tab/>
        </w:r>
        <w:r w:rsidR="005C4D94" w:rsidRPr="00D730CF">
          <w:rPr>
            <w:webHidden/>
          </w:rPr>
          <w:fldChar w:fldCharType="begin"/>
        </w:r>
        <w:r w:rsidR="005C4D94" w:rsidRPr="00D730CF">
          <w:rPr>
            <w:webHidden/>
          </w:rPr>
          <w:instrText xml:space="preserve"> PAGEREF _Toc338145597 \h </w:instrText>
        </w:r>
        <w:r w:rsidR="005C4D94" w:rsidRPr="00D730CF">
          <w:rPr>
            <w:webHidden/>
          </w:rPr>
        </w:r>
        <w:r w:rsidR="005C4D94" w:rsidRPr="00D730CF">
          <w:rPr>
            <w:webHidden/>
          </w:rPr>
          <w:fldChar w:fldCharType="separate"/>
        </w:r>
        <w:r w:rsidR="000B71CC">
          <w:rPr>
            <w:webHidden/>
          </w:rPr>
          <w:t>3</w:t>
        </w:r>
        <w:r w:rsidR="005C4D94" w:rsidRPr="00D730CF">
          <w:rPr>
            <w:webHidden/>
          </w:rPr>
          <w:fldChar w:fldCharType="end"/>
        </w:r>
      </w:hyperlink>
    </w:p>
    <w:p w14:paraId="2226E33C" w14:textId="537ADCD5" w:rsidR="005C4D94" w:rsidRPr="00D730CF" w:rsidRDefault="005C4D94">
      <w:pPr>
        <w:pStyle w:val="Verzeichnis1"/>
        <w:rPr>
          <w:rFonts w:ascii="Times New Roman" w:hAnsi="Times New Roman" w:cs="Times New Roman"/>
          <w:bCs w:val="0"/>
          <w:iCs w:val="0"/>
          <w:sz w:val="24"/>
          <w:szCs w:val="24"/>
        </w:rPr>
      </w:pPr>
      <w:hyperlink w:anchor="_Toc338145598" w:history="1">
        <w:r w:rsidRPr="00D730CF">
          <w:rPr>
            <w:rStyle w:val="Hyperlink"/>
          </w:rPr>
          <w:t>2.</w:t>
        </w:r>
        <w:r w:rsidRPr="00D730CF">
          <w:rPr>
            <w:rFonts w:ascii="Times New Roman" w:hAnsi="Times New Roman" w:cs="Times New Roman"/>
            <w:bCs w:val="0"/>
            <w:iCs w:val="0"/>
            <w:sz w:val="24"/>
            <w:szCs w:val="24"/>
          </w:rPr>
          <w:tab/>
        </w:r>
        <w:r w:rsidRPr="00D730CF">
          <w:rPr>
            <w:rStyle w:val="Hyperlink"/>
          </w:rPr>
          <w:t>Vertragsstrafen (§ 11 VOB/B)</w:t>
        </w:r>
        <w:r w:rsidRPr="00D730CF">
          <w:rPr>
            <w:webHidden/>
          </w:rPr>
          <w:tab/>
        </w:r>
        <w:r w:rsidRPr="00D730CF">
          <w:rPr>
            <w:webHidden/>
          </w:rPr>
          <w:fldChar w:fldCharType="begin"/>
        </w:r>
        <w:r w:rsidRPr="00D730CF">
          <w:rPr>
            <w:webHidden/>
          </w:rPr>
          <w:instrText xml:space="preserve"> PAGEREF _Toc338145598 \h </w:instrText>
        </w:r>
        <w:r w:rsidRPr="00D730CF">
          <w:rPr>
            <w:webHidden/>
          </w:rPr>
        </w:r>
        <w:r w:rsidRPr="00D730CF">
          <w:rPr>
            <w:webHidden/>
          </w:rPr>
          <w:fldChar w:fldCharType="separate"/>
        </w:r>
        <w:r w:rsidR="000B71CC">
          <w:rPr>
            <w:webHidden/>
          </w:rPr>
          <w:t>3</w:t>
        </w:r>
        <w:r w:rsidRPr="00D730CF">
          <w:rPr>
            <w:webHidden/>
          </w:rPr>
          <w:fldChar w:fldCharType="end"/>
        </w:r>
      </w:hyperlink>
    </w:p>
    <w:p w14:paraId="48E84BA3" w14:textId="0203D3D5" w:rsidR="005C4D94" w:rsidRPr="00D730CF" w:rsidRDefault="005C4D94">
      <w:pPr>
        <w:pStyle w:val="Verzeichnis1"/>
        <w:rPr>
          <w:rFonts w:ascii="Times New Roman" w:hAnsi="Times New Roman" w:cs="Times New Roman"/>
          <w:bCs w:val="0"/>
          <w:iCs w:val="0"/>
          <w:sz w:val="24"/>
          <w:szCs w:val="24"/>
        </w:rPr>
      </w:pPr>
      <w:hyperlink w:anchor="_Toc338145599" w:history="1">
        <w:r w:rsidRPr="00D730CF">
          <w:rPr>
            <w:rStyle w:val="Hyperlink"/>
          </w:rPr>
          <w:t>3.</w:t>
        </w:r>
        <w:r w:rsidRPr="00D730CF">
          <w:rPr>
            <w:rFonts w:ascii="Times New Roman" w:hAnsi="Times New Roman" w:cs="Times New Roman"/>
            <w:bCs w:val="0"/>
            <w:iCs w:val="0"/>
            <w:sz w:val="24"/>
            <w:szCs w:val="24"/>
          </w:rPr>
          <w:tab/>
        </w:r>
        <w:r w:rsidRPr="00D730CF">
          <w:rPr>
            <w:rStyle w:val="Hyperlink"/>
          </w:rPr>
          <w:t>Rechnungen (§ 14 VOB/B)</w:t>
        </w:r>
        <w:r w:rsidRPr="00D730CF">
          <w:rPr>
            <w:webHidden/>
          </w:rPr>
          <w:tab/>
        </w:r>
        <w:r w:rsidRPr="00D730CF">
          <w:rPr>
            <w:webHidden/>
          </w:rPr>
          <w:fldChar w:fldCharType="begin"/>
        </w:r>
        <w:r w:rsidRPr="00D730CF">
          <w:rPr>
            <w:webHidden/>
          </w:rPr>
          <w:instrText xml:space="preserve"> PAGEREF _Toc338145599 \h </w:instrText>
        </w:r>
        <w:r w:rsidRPr="00D730CF">
          <w:rPr>
            <w:webHidden/>
          </w:rPr>
        </w:r>
        <w:r w:rsidRPr="00D730CF">
          <w:rPr>
            <w:webHidden/>
          </w:rPr>
          <w:fldChar w:fldCharType="separate"/>
        </w:r>
        <w:r w:rsidR="000B71CC">
          <w:rPr>
            <w:webHidden/>
          </w:rPr>
          <w:t>3</w:t>
        </w:r>
        <w:r w:rsidRPr="00D730CF">
          <w:rPr>
            <w:webHidden/>
          </w:rPr>
          <w:fldChar w:fldCharType="end"/>
        </w:r>
      </w:hyperlink>
    </w:p>
    <w:p w14:paraId="12AA9A10" w14:textId="6E59B756" w:rsidR="005C4D94" w:rsidRPr="00D730CF" w:rsidRDefault="005C4D94">
      <w:pPr>
        <w:pStyle w:val="Verzeichnis1"/>
        <w:rPr>
          <w:rFonts w:ascii="Times New Roman" w:hAnsi="Times New Roman" w:cs="Times New Roman"/>
          <w:bCs w:val="0"/>
          <w:iCs w:val="0"/>
          <w:sz w:val="24"/>
          <w:szCs w:val="24"/>
        </w:rPr>
      </w:pPr>
      <w:hyperlink w:anchor="_Toc338145600" w:history="1">
        <w:r w:rsidRPr="00D730CF">
          <w:rPr>
            <w:rStyle w:val="Hyperlink"/>
          </w:rPr>
          <w:t>4.</w:t>
        </w:r>
        <w:r w:rsidRPr="00D730CF">
          <w:rPr>
            <w:rFonts w:ascii="Times New Roman" w:hAnsi="Times New Roman" w:cs="Times New Roman"/>
            <w:bCs w:val="0"/>
            <w:iCs w:val="0"/>
            <w:sz w:val="24"/>
            <w:szCs w:val="24"/>
          </w:rPr>
          <w:tab/>
        </w:r>
        <w:r w:rsidRPr="00D730CF">
          <w:rPr>
            <w:rStyle w:val="Hyperlink"/>
          </w:rPr>
          <w:t>Zahlung (§ 16 VOB/B)</w:t>
        </w:r>
        <w:r w:rsidRPr="00D730CF">
          <w:rPr>
            <w:webHidden/>
          </w:rPr>
          <w:tab/>
        </w:r>
        <w:r w:rsidRPr="00D730CF">
          <w:rPr>
            <w:webHidden/>
          </w:rPr>
          <w:fldChar w:fldCharType="begin"/>
        </w:r>
        <w:r w:rsidRPr="00D730CF">
          <w:rPr>
            <w:webHidden/>
          </w:rPr>
          <w:instrText xml:space="preserve"> PAGEREF _Toc338145600 \h </w:instrText>
        </w:r>
        <w:r w:rsidRPr="00D730CF">
          <w:rPr>
            <w:webHidden/>
          </w:rPr>
        </w:r>
        <w:r w:rsidRPr="00D730CF">
          <w:rPr>
            <w:webHidden/>
          </w:rPr>
          <w:fldChar w:fldCharType="separate"/>
        </w:r>
        <w:r w:rsidR="000B71CC">
          <w:rPr>
            <w:webHidden/>
          </w:rPr>
          <w:t>4</w:t>
        </w:r>
        <w:r w:rsidRPr="00D730CF">
          <w:rPr>
            <w:webHidden/>
          </w:rPr>
          <w:fldChar w:fldCharType="end"/>
        </w:r>
      </w:hyperlink>
    </w:p>
    <w:p w14:paraId="35E5163B" w14:textId="2FF7A44F" w:rsidR="005C4D94" w:rsidRPr="00D730CF" w:rsidRDefault="005C4D94">
      <w:pPr>
        <w:pStyle w:val="Verzeichnis1"/>
        <w:rPr>
          <w:rFonts w:ascii="Times New Roman" w:hAnsi="Times New Roman" w:cs="Times New Roman"/>
          <w:bCs w:val="0"/>
          <w:iCs w:val="0"/>
          <w:sz w:val="24"/>
          <w:szCs w:val="24"/>
        </w:rPr>
      </w:pPr>
      <w:hyperlink w:anchor="_Toc338145601" w:history="1">
        <w:r w:rsidRPr="00D730CF">
          <w:rPr>
            <w:rStyle w:val="Hyperlink"/>
          </w:rPr>
          <w:t>5.</w:t>
        </w:r>
        <w:r w:rsidRPr="00D730CF">
          <w:rPr>
            <w:rFonts w:ascii="Times New Roman" w:hAnsi="Times New Roman" w:cs="Times New Roman"/>
            <w:bCs w:val="0"/>
            <w:iCs w:val="0"/>
            <w:sz w:val="24"/>
            <w:szCs w:val="24"/>
          </w:rPr>
          <w:tab/>
        </w:r>
        <w:r w:rsidRPr="00D730CF">
          <w:rPr>
            <w:rStyle w:val="Hyperlink"/>
          </w:rPr>
          <w:t>Sicherheitsleistung (§ 17 VOB/B)</w:t>
        </w:r>
        <w:r w:rsidRPr="00D730CF">
          <w:rPr>
            <w:webHidden/>
          </w:rPr>
          <w:tab/>
        </w:r>
        <w:r w:rsidRPr="00D730CF">
          <w:rPr>
            <w:webHidden/>
          </w:rPr>
          <w:fldChar w:fldCharType="begin"/>
        </w:r>
        <w:r w:rsidRPr="00D730CF">
          <w:rPr>
            <w:webHidden/>
          </w:rPr>
          <w:instrText xml:space="preserve"> PAGEREF _Toc338145601 \h </w:instrText>
        </w:r>
        <w:r w:rsidRPr="00D730CF">
          <w:rPr>
            <w:webHidden/>
          </w:rPr>
        </w:r>
        <w:r w:rsidRPr="00D730CF">
          <w:rPr>
            <w:webHidden/>
          </w:rPr>
          <w:fldChar w:fldCharType="separate"/>
        </w:r>
        <w:r w:rsidR="000B71CC">
          <w:rPr>
            <w:webHidden/>
          </w:rPr>
          <w:t>4</w:t>
        </w:r>
        <w:r w:rsidRPr="00D730CF">
          <w:rPr>
            <w:webHidden/>
          </w:rPr>
          <w:fldChar w:fldCharType="end"/>
        </w:r>
      </w:hyperlink>
    </w:p>
    <w:p w14:paraId="309294AD" w14:textId="75EB743F" w:rsidR="005C4D94" w:rsidRPr="00D730CF" w:rsidRDefault="005C4D94">
      <w:pPr>
        <w:pStyle w:val="Verzeichnis1"/>
        <w:rPr>
          <w:rFonts w:ascii="Times New Roman" w:hAnsi="Times New Roman" w:cs="Times New Roman"/>
          <w:bCs w:val="0"/>
          <w:iCs w:val="0"/>
          <w:sz w:val="24"/>
          <w:szCs w:val="24"/>
        </w:rPr>
      </w:pPr>
      <w:hyperlink w:anchor="_Toc338145602" w:history="1">
        <w:r w:rsidRPr="00D730CF">
          <w:rPr>
            <w:rStyle w:val="Hyperlink"/>
          </w:rPr>
          <w:t>6.</w:t>
        </w:r>
        <w:r w:rsidRPr="00D730CF">
          <w:rPr>
            <w:rFonts w:ascii="Times New Roman" w:hAnsi="Times New Roman" w:cs="Times New Roman"/>
            <w:bCs w:val="0"/>
            <w:iCs w:val="0"/>
            <w:sz w:val="24"/>
            <w:szCs w:val="24"/>
          </w:rPr>
          <w:tab/>
        </w:r>
        <w:r w:rsidRPr="00D730CF">
          <w:rPr>
            <w:rStyle w:val="Hyperlink"/>
          </w:rPr>
          <w:t>Technische Spezifikation</w:t>
        </w:r>
        <w:r w:rsidRPr="00D730CF">
          <w:rPr>
            <w:webHidden/>
          </w:rPr>
          <w:tab/>
        </w:r>
        <w:r w:rsidRPr="00D730CF">
          <w:rPr>
            <w:webHidden/>
          </w:rPr>
          <w:fldChar w:fldCharType="begin"/>
        </w:r>
        <w:r w:rsidRPr="00D730CF">
          <w:rPr>
            <w:webHidden/>
          </w:rPr>
          <w:instrText xml:space="preserve"> PAGEREF _Toc338145602 \h </w:instrText>
        </w:r>
        <w:r w:rsidRPr="00D730CF">
          <w:rPr>
            <w:webHidden/>
          </w:rPr>
        </w:r>
        <w:r w:rsidRPr="00D730CF">
          <w:rPr>
            <w:webHidden/>
          </w:rPr>
          <w:fldChar w:fldCharType="separate"/>
        </w:r>
        <w:r w:rsidR="000B71CC">
          <w:rPr>
            <w:webHidden/>
          </w:rPr>
          <w:t>4</w:t>
        </w:r>
        <w:r w:rsidRPr="00D730CF">
          <w:rPr>
            <w:webHidden/>
          </w:rPr>
          <w:fldChar w:fldCharType="end"/>
        </w:r>
      </w:hyperlink>
    </w:p>
    <w:p w14:paraId="025E7004" w14:textId="3B298001" w:rsidR="005C4D94" w:rsidRPr="00D730CF" w:rsidRDefault="005C4D94">
      <w:pPr>
        <w:pStyle w:val="Verzeichnis1"/>
        <w:rPr>
          <w:rFonts w:ascii="Times New Roman" w:hAnsi="Times New Roman" w:cs="Times New Roman"/>
          <w:bCs w:val="0"/>
          <w:iCs w:val="0"/>
          <w:sz w:val="24"/>
          <w:szCs w:val="24"/>
        </w:rPr>
      </w:pPr>
      <w:hyperlink w:anchor="_Toc338145603" w:history="1">
        <w:r w:rsidRPr="00D730CF">
          <w:rPr>
            <w:rStyle w:val="Hyperlink"/>
          </w:rPr>
          <w:t>7.</w:t>
        </w:r>
        <w:r w:rsidRPr="00D730CF">
          <w:rPr>
            <w:rFonts w:ascii="Times New Roman" w:hAnsi="Times New Roman" w:cs="Times New Roman"/>
            <w:bCs w:val="0"/>
            <w:iCs w:val="0"/>
            <w:sz w:val="24"/>
            <w:szCs w:val="24"/>
          </w:rPr>
          <w:tab/>
        </w:r>
        <w:r w:rsidRPr="00D730CF">
          <w:rPr>
            <w:rStyle w:val="Hyperlink"/>
          </w:rPr>
          <w:t>Haftung der Vertragsparteien (§ 10 VOB/B)</w:t>
        </w:r>
        <w:r w:rsidRPr="00D730CF">
          <w:rPr>
            <w:webHidden/>
          </w:rPr>
          <w:tab/>
        </w:r>
        <w:r w:rsidRPr="00D730CF">
          <w:rPr>
            <w:webHidden/>
          </w:rPr>
          <w:fldChar w:fldCharType="begin"/>
        </w:r>
        <w:r w:rsidRPr="00D730CF">
          <w:rPr>
            <w:webHidden/>
          </w:rPr>
          <w:instrText xml:space="preserve"> PAGEREF _Toc338145603 \h </w:instrText>
        </w:r>
        <w:r w:rsidRPr="00D730CF">
          <w:rPr>
            <w:webHidden/>
          </w:rPr>
        </w:r>
        <w:r w:rsidRPr="00D730CF">
          <w:rPr>
            <w:webHidden/>
          </w:rPr>
          <w:fldChar w:fldCharType="separate"/>
        </w:r>
        <w:r w:rsidR="000B71CC">
          <w:rPr>
            <w:webHidden/>
          </w:rPr>
          <w:t>5</w:t>
        </w:r>
        <w:r w:rsidRPr="00D730CF">
          <w:rPr>
            <w:webHidden/>
          </w:rPr>
          <w:fldChar w:fldCharType="end"/>
        </w:r>
      </w:hyperlink>
    </w:p>
    <w:p w14:paraId="7BFC01A5" w14:textId="71175CC3" w:rsidR="005C4D94" w:rsidRPr="00D730CF" w:rsidRDefault="005C4D94">
      <w:pPr>
        <w:pStyle w:val="Verzeichnis1"/>
        <w:rPr>
          <w:rFonts w:ascii="Times New Roman" w:hAnsi="Times New Roman" w:cs="Times New Roman"/>
          <w:bCs w:val="0"/>
          <w:iCs w:val="0"/>
          <w:sz w:val="24"/>
          <w:szCs w:val="24"/>
        </w:rPr>
      </w:pPr>
      <w:hyperlink w:anchor="_Toc338145604" w:history="1">
        <w:r w:rsidRPr="00D730CF">
          <w:rPr>
            <w:rStyle w:val="Hyperlink"/>
          </w:rPr>
          <w:t>8.</w:t>
        </w:r>
        <w:r w:rsidRPr="00D730CF">
          <w:rPr>
            <w:rFonts w:ascii="Times New Roman" w:hAnsi="Times New Roman" w:cs="Times New Roman"/>
            <w:bCs w:val="0"/>
            <w:iCs w:val="0"/>
            <w:sz w:val="24"/>
            <w:szCs w:val="24"/>
          </w:rPr>
          <w:tab/>
        </w:r>
        <w:r w:rsidRPr="00D730CF">
          <w:rPr>
            <w:rStyle w:val="Hyperlink"/>
          </w:rPr>
          <w:t>Steuerabzug bei Bauleistungen</w:t>
        </w:r>
        <w:r w:rsidRPr="00D730CF">
          <w:rPr>
            <w:webHidden/>
          </w:rPr>
          <w:tab/>
        </w:r>
        <w:r w:rsidRPr="00D730CF">
          <w:rPr>
            <w:webHidden/>
          </w:rPr>
          <w:fldChar w:fldCharType="begin"/>
        </w:r>
        <w:r w:rsidRPr="00D730CF">
          <w:rPr>
            <w:webHidden/>
          </w:rPr>
          <w:instrText xml:space="preserve"> PAGEREF _Toc338145604 \h </w:instrText>
        </w:r>
        <w:r w:rsidRPr="00D730CF">
          <w:rPr>
            <w:webHidden/>
          </w:rPr>
        </w:r>
        <w:r w:rsidRPr="00D730CF">
          <w:rPr>
            <w:webHidden/>
          </w:rPr>
          <w:fldChar w:fldCharType="separate"/>
        </w:r>
        <w:r w:rsidR="000B71CC">
          <w:rPr>
            <w:webHidden/>
          </w:rPr>
          <w:t>5</w:t>
        </w:r>
        <w:r w:rsidRPr="00D730CF">
          <w:rPr>
            <w:webHidden/>
          </w:rPr>
          <w:fldChar w:fldCharType="end"/>
        </w:r>
      </w:hyperlink>
    </w:p>
    <w:p w14:paraId="0DD81FFE" w14:textId="6A9A5A20" w:rsidR="005C4D94" w:rsidRPr="00D730CF" w:rsidRDefault="005C4D94">
      <w:pPr>
        <w:pStyle w:val="Verzeichnis1"/>
        <w:rPr>
          <w:rFonts w:ascii="Times New Roman" w:hAnsi="Times New Roman" w:cs="Times New Roman"/>
          <w:bCs w:val="0"/>
          <w:iCs w:val="0"/>
          <w:sz w:val="24"/>
          <w:szCs w:val="24"/>
        </w:rPr>
      </w:pPr>
      <w:hyperlink w:anchor="_Toc338145605" w:history="1">
        <w:r w:rsidRPr="00D730CF">
          <w:rPr>
            <w:rStyle w:val="Hyperlink"/>
          </w:rPr>
          <w:t>9.</w:t>
        </w:r>
        <w:r w:rsidRPr="00D730CF">
          <w:rPr>
            <w:rFonts w:ascii="Times New Roman" w:hAnsi="Times New Roman" w:cs="Times New Roman"/>
            <w:bCs w:val="0"/>
            <w:iCs w:val="0"/>
            <w:sz w:val="24"/>
            <w:szCs w:val="24"/>
          </w:rPr>
          <w:tab/>
        </w:r>
        <w:r w:rsidRPr="00D730CF">
          <w:rPr>
            <w:rStyle w:val="Hyperlink"/>
          </w:rPr>
          <w:t>Anmeldung einer Betriebsstätte</w:t>
        </w:r>
        <w:r w:rsidRPr="00D730CF">
          <w:rPr>
            <w:webHidden/>
          </w:rPr>
          <w:tab/>
        </w:r>
        <w:r w:rsidRPr="00D730CF">
          <w:rPr>
            <w:webHidden/>
          </w:rPr>
          <w:fldChar w:fldCharType="begin"/>
        </w:r>
        <w:r w:rsidRPr="00D730CF">
          <w:rPr>
            <w:webHidden/>
          </w:rPr>
          <w:instrText xml:space="preserve"> PAGEREF _Toc338145605 \h </w:instrText>
        </w:r>
        <w:r w:rsidRPr="00D730CF">
          <w:rPr>
            <w:webHidden/>
          </w:rPr>
        </w:r>
        <w:r w:rsidRPr="00D730CF">
          <w:rPr>
            <w:webHidden/>
          </w:rPr>
          <w:fldChar w:fldCharType="separate"/>
        </w:r>
        <w:r w:rsidR="000B71CC">
          <w:rPr>
            <w:webHidden/>
          </w:rPr>
          <w:t>5</w:t>
        </w:r>
        <w:r w:rsidRPr="00D730CF">
          <w:rPr>
            <w:webHidden/>
          </w:rPr>
          <w:fldChar w:fldCharType="end"/>
        </w:r>
      </w:hyperlink>
    </w:p>
    <w:p w14:paraId="374FFFDB" w14:textId="5F79C171" w:rsidR="005C4D94" w:rsidRPr="00D730CF" w:rsidRDefault="005C4D94">
      <w:pPr>
        <w:pStyle w:val="Verzeichnis1"/>
        <w:rPr>
          <w:rFonts w:ascii="Times New Roman" w:hAnsi="Times New Roman" w:cs="Times New Roman"/>
          <w:bCs w:val="0"/>
          <w:iCs w:val="0"/>
          <w:sz w:val="24"/>
          <w:szCs w:val="24"/>
        </w:rPr>
      </w:pPr>
      <w:hyperlink w:anchor="_Toc338145606" w:history="1">
        <w:r w:rsidRPr="00D730CF">
          <w:rPr>
            <w:rStyle w:val="Hyperlink"/>
          </w:rPr>
          <w:t>10.</w:t>
        </w:r>
        <w:r w:rsidRPr="00D730CF">
          <w:rPr>
            <w:rFonts w:ascii="Times New Roman" w:hAnsi="Times New Roman" w:cs="Times New Roman"/>
            <w:bCs w:val="0"/>
            <w:iCs w:val="0"/>
            <w:sz w:val="24"/>
            <w:szCs w:val="24"/>
          </w:rPr>
          <w:tab/>
        </w:r>
        <w:r w:rsidRPr="00D730CF">
          <w:rPr>
            <w:rStyle w:val="Hyperlink"/>
          </w:rPr>
          <w:t>Weitere Besondere Vertragsbedingungen</w:t>
        </w:r>
        <w:r w:rsidRPr="00D730CF">
          <w:rPr>
            <w:webHidden/>
          </w:rPr>
          <w:tab/>
        </w:r>
        <w:r w:rsidRPr="00D730CF">
          <w:rPr>
            <w:webHidden/>
          </w:rPr>
          <w:fldChar w:fldCharType="begin"/>
        </w:r>
        <w:r w:rsidRPr="00D730CF">
          <w:rPr>
            <w:webHidden/>
          </w:rPr>
          <w:instrText xml:space="preserve"> PAGEREF _Toc338145606 \h </w:instrText>
        </w:r>
        <w:r w:rsidRPr="00D730CF">
          <w:rPr>
            <w:webHidden/>
          </w:rPr>
        </w:r>
        <w:r w:rsidRPr="00D730CF">
          <w:rPr>
            <w:webHidden/>
          </w:rPr>
          <w:fldChar w:fldCharType="separate"/>
        </w:r>
        <w:r w:rsidR="000B71CC">
          <w:rPr>
            <w:webHidden/>
          </w:rPr>
          <w:t>5</w:t>
        </w:r>
        <w:r w:rsidRPr="00D730CF">
          <w:rPr>
            <w:webHidden/>
          </w:rPr>
          <w:fldChar w:fldCharType="end"/>
        </w:r>
      </w:hyperlink>
    </w:p>
    <w:p w14:paraId="13175153" w14:textId="77777777" w:rsidR="00865A41" w:rsidRPr="00D730CF" w:rsidRDefault="00865A41">
      <w:pPr>
        <w:pStyle w:val="Verzeichnis1"/>
      </w:pPr>
      <w:r w:rsidRPr="00D730CF">
        <w:fldChar w:fldCharType="end"/>
      </w:r>
    </w:p>
    <w:p w14:paraId="00978BB0" w14:textId="77777777" w:rsidR="00865A41" w:rsidRPr="00D730CF" w:rsidRDefault="00865A41">
      <w:pPr>
        <w:pStyle w:val="Kopfzeile"/>
        <w:tabs>
          <w:tab w:val="clear" w:pos="4536"/>
          <w:tab w:val="clear" w:pos="9072"/>
        </w:tabs>
        <w:sectPr w:rsidR="00865A41" w:rsidRPr="00D730CF">
          <w:footerReference w:type="default" r:id="rId8"/>
          <w:footerReference w:type="first" r:id="rId9"/>
          <w:pgSz w:w="11906" w:h="16838" w:code="9"/>
          <w:pgMar w:top="824" w:right="851" w:bottom="1701" w:left="1418" w:header="720" w:footer="720" w:gutter="0"/>
          <w:cols w:space="720"/>
          <w:titlePg/>
        </w:sectPr>
      </w:pPr>
    </w:p>
    <w:tbl>
      <w:tblPr>
        <w:tblpPr w:leftFromText="141" w:rightFromText="141" w:horzAnchor="margin" w:tblpY="4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left w:w="70" w:type="dxa"/>
          <w:right w:w="70" w:type="dxa"/>
        </w:tblCellMar>
        <w:tblLook w:val="0000" w:firstRow="0" w:lastRow="0" w:firstColumn="0" w:lastColumn="0" w:noHBand="0" w:noVBand="0"/>
      </w:tblPr>
      <w:tblGrid>
        <w:gridCol w:w="9498"/>
      </w:tblGrid>
      <w:tr w:rsidR="00865A41" w:rsidRPr="00D730CF" w14:paraId="5193AB80" w14:textId="77777777">
        <w:trPr>
          <w:trHeight w:val="627"/>
        </w:trPr>
        <w:tc>
          <w:tcPr>
            <w:tcW w:w="9498" w:type="dxa"/>
            <w:shd w:val="clear" w:color="auto" w:fill="F3F3F3"/>
          </w:tcPr>
          <w:p w14:paraId="70637D9B" w14:textId="77777777" w:rsidR="00865A41" w:rsidRDefault="00865A41">
            <w:pPr>
              <w:tabs>
                <w:tab w:val="left" w:pos="1418"/>
              </w:tabs>
            </w:pPr>
            <w:r w:rsidRPr="00D730CF">
              <w:lastRenderedPageBreak/>
              <w:t>Baumaßnahme</w:t>
            </w:r>
          </w:p>
          <w:p w14:paraId="50D68AB2" w14:textId="686519A5" w:rsidR="0024709A" w:rsidRPr="00D730CF" w:rsidRDefault="0024709A">
            <w:pPr>
              <w:tabs>
                <w:tab w:val="left" w:pos="1418"/>
              </w:tabs>
            </w:pPr>
            <w:r>
              <w:t>Neubau Junge Bühne, Theaterkarree 1-3, 44137 Dortmund</w:t>
            </w:r>
          </w:p>
        </w:tc>
      </w:tr>
      <w:tr w:rsidR="00865A41" w:rsidRPr="00D730CF" w14:paraId="24091F81" w14:textId="77777777">
        <w:trPr>
          <w:trHeight w:val="627"/>
        </w:trPr>
        <w:tc>
          <w:tcPr>
            <w:tcW w:w="9498" w:type="dxa"/>
            <w:shd w:val="clear" w:color="auto" w:fill="F3F3F3"/>
          </w:tcPr>
          <w:p w14:paraId="292734D4" w14:textId="59458E87" w:rsidR="00865A41" w:rsidRPr="00D730CF" w:rsidRDefault="00865A41">
            <w:pPr>
              <w:tabs>
                <w:tab w:val="left" w:pos="1418"/>
              </w:tabs>
            </w:pPr>
            <w:r w:rsidRPr="00D730CF">
              <w:t xml:space="preserve">Angebot für </w:t>
            </w:r>
            <w:r w:rsidR="008208B1">
              <w:t>Rohbauarbeiten</w:t>
            </w:r>
          </w:p>
          <w:p w14:paraId="60226EFF" w14:textId="5C79C016" w:rsidR="00865A41" w:rsidRPr="00D730CF" w:rsidRDefault="00865A41">
            <w:pPr>
              <w:tabs>
                <w:tab w:val="left" w:pos="1418"/>
              </w:tabs>
              <w:rPr>
                <w:bCs/>
              </w:rPr>
            </w:pPr>
          </w:p>
        </w:tc>
      </w:tr>
    </w:tbl>
    <w:p w14:paraId="0D0A5CCD" w14:textId="77777777" w:rsidR="00865A41" w:rsidRPr="00D730CF" w:rsidRDefault="00865A41">
      <w:pPr>
        <w:tabs>
          <w:tab w:val="left" w:pos="1418"/>
        </w:tabs>
      </w:pPr>
    </w:p>
    <w:p w14:paraId="6196DC25" w14:textId="77777777" w:rsidR="00865A41" w:rsidRPr="00D730CF" w:rsidRDefault="00865A41">
      <w:pPr>
        <w:tabs>
          <w:tab w:val="left" w:pos="1418"/>
        </w:tabs>
      </w:pPr>
    </w:p>
    <w:p w14:paraId="73884FB4" w14:textId="77777777" w:rsidR="00865A41" w:rsidRPr="00D730CF" w:rsidRDefault="00865A41">
      <w:pPr>
        <w:tabs>
          <w:tab w:val="left" w:pos="1418"/>
        </w:tabs>
        <w:rPr>
          <w:b/>
        </w:rPr>
      </w:pPr>
      <w:r w:rsidRPr="00D730CF">
        <w:rPr>
          <w:b/>
          <w:sz w:val="22"/>
        </w:rPr>
        <w:t>BESONDERE VERTRAGSBEDINGUNGEN</w:t>
      </w:r>
    </w:p>
    <w:p w14:paraId="4F66AB8B" w14:textId="77777777" w:rsidR="00865A41" w:rsidRPr="00D730CF" w:rsidRDefault="00865A41">
      <w:pPr>
        <w:pStyle w:val="Formatvorlage6"/>
      </w:pPr>
    </w:p>
    <w:tbl>
      <w:tblPr>
        <w:tblW w:w="9511" w:type="dxa"/>
        <w:tblInd w:w="70" w:type="dxa"/>
        <w:tblCellMar>
          <w:left w:w="70" w:type="dxa"/>
          <w:right w:w="70" w:type="dxa"/>
        </w:tblCellMar>
        <w:tblLook w:val="0000" w:firstRow="0" w:lastRow="0" w:firstColumn="0" w:lastColumn="0" w:noHBand="0" w:noVBand="0"/>
      </w:tblPr>
      <w:tblGrid>
        <w:gridCol w:w="708"/>
        <w:gridCol w:w="1277"/>
        <w:gridCol w:w="709"/>
        <w:gridCol w:w="274"/>
        <w:gridCol w:w="466"/>
        <w:gridCol w:w="535"/>
        <w:gridCol w:w="426"/>
        <w:gridCol w:w="211"/>
        <w:gridCol w:w="1950"/>
        <w:gridCol w:w="1111"/>
        <w:gridCol w:w="1844"/>
      </w:tblGrid>
      <w:tr w:rsidR="00865A41" w:rsidRPr="00D730CF" w14:paraId="306F5D9F" w14:textId="77777777">
        <w:trPr>
          <w:cantSplit/>
        </w:trPr>
        <w:tc>
          <w:tcPr>
            <w:tcW w:w="9511" w:type="dxa"/>
            <w:gridSpan w:val="11"/>
          </w:tcPr>
          <w:p w14:paraId="30CFD6C7" w14:textId="77777777" w:rsidR="00865A41" w:rsidRPr="00D730CF" w:rsidRDefault="00865A41">
            <w:pPr>
              <w:pStyle w:val="Formatvorlage7"/>
            </w:pPr>
            <w:bookmarkStart w:id="0" w:name="_Toc98812344"/>
            <w:bookmarkStart w:id="1" w:name="_Toc175024386"/>
            <w:r w:rsidRPr="00D730CF">
              <w:t>Baustelle/Zugangswege/Unentgeltliche Benutzung/Bauüberwachung/Sicherheitskoordination</w:t>
            </w:r>
            <w:bookmarkEnd w:id="0"/>
            <w:bookmarkEnd w:id="1"/>
          </w:p>
        </w:tc>
      </w:tr>
      <w:tr w:rsidR="00865A41" w:rsidRPr="00D730CF" w14:paraId="3E828C67" w14:textId="77777777">
        <w:tc>
          <w:tcPr>
            <w:tcW w:w="708" w:type="dxa"/>
          </w:tcPr>
          <w:p w14:paraId="3B67619F" w14:textId="77777777" w:rsidR="00865A41" w:rsidRPr="00D730CF" w:rsidRDefault="00865A41" w:rsidP="009E2BFD">
            <w:pPr>
              <w:pStyle w:val="Tabellentext"/>
              <w:rPr>
                <w:lang w:val="de-DE"/>
              </w:rPr>
            </w:pPr>
          </w:p>
        </w:tc>
        <w:tc>
          <w:tcPr>
            <w:tcW w:w="8803" w:type="dxa"/>
            <w:gridSpan w:val="10"/>
          </w:tcPr>
          <w:p w14:paraId="0818E7D5" w14:textId="77777777" w:rsidR="00865A41" w:rsidRPr="00D730CF" w:rsidRDefault="00865A41" w:rsidP="009E2BFD">
            <w:pPr>
              <w:pStyle w:val="Tabellentext"/>
              <w:rPr>
                <w:lang w:val="de-DE"/>
              </w:rPr>
            </w:pPr>
          </w:p>
        </w:tc>
      </w:tr>
      <w:tr w:rsidR="0024709A" w:rsidRPr="00D730CF" w14:paraId="409A9209" w14:textId="77777777">
        <w:trPr>
          <w:trHeight w:val="269"/>
        </w:trPr>
        <w:tc>
          <w:tcPr>
            <w:tcW w:w="708" w:type="dxa"/>
          </w:tcPr>
          <w:p w14:paraId="315123D6" w14:textId="77777777" w:rsidR="0024709A" w:rsidRPr="00D730CF" w:rsidRDefault="0024709A" w:rsidP="0024709A">
            <w:pPr>
              <w:pStyle w:val="Formatvorlage5"/>
            </w:pPr>
          </w:p>
        </w:tc>
        <w:tc>
          <w:tcPr>
            <w:tcW w:w="2260" w:type="dxa"/>
            <w:gridSpan w:val="3"/>
          </w:tcPr>
          <w:p w14:paraId="10D8891C" w14:textId="77777777" w:rsidR="0024709A" w:rsidRPr="00D730CF" w:rsidRDefault="0024709A" w:rsidP="0024709A">
            <w:pPr>
              <w:pStyle w:val="Tabellentext"/>
              <w:rPr>
                <w:lang w:val="de-DE"/>
              </w:rPr>
            </w:pPr>
            <w:bookmarkStart w:id="2" w:name="_Toc535811453"/>
            <w:bookmarkStart w:id="3" w:name="_Toc535891071"/>
            <w:bookmarkStart w:id="4" w:name="_Toc535891258"/>
            <w:r w:rsidRPr="00D730CF">
              <w:rPr>
                <w:lang w:val="de-DE"/>
              </w:rPr>
              <w:t>Lage der Baustelle</w:t>
            </w:r>
            <w:bookmarkEnd w:id="2"/>
            <w:bookmarkEnd w:id="3"/>
            <w:bookmarkEnd w:id="4"/>
          </w:p>
        </w:tc>
        <w:tc>
          <w:tcPr>
            <w:tcW w:w="6543" w:type="dxa"/>
            <w:gridSpan w:val="7"/>
            <w:tcBorders>
              <w:bottom w:val="single" w:sz="4" w:space="0" w:color="auto"/>
            </w:tcBorders>
          </w:tcPr>
          <w:p w14:paraId="5E10ABC5" w14:textId="2EFE0B3B" w:rsidR="0024709A" w:rsidRPr="00D730CF" w:rsidRDefault="0024709A" w:rsidP="0024709A">
            <w:pPr>
              <w:pStyle w:val="Tabellentext"/>
              <w:rPr>
                <w:lang w:val="de-DE"/>
              </w:rPr>
            </w:pPr>
            <w:proofErr w:type="spellStart"/>
            <w:r>
              <w:t>Innenstadtring</w:t>
            </w:r>
            <w:proofErr w:type="spellEnd"/>
            <w:r>
              <w:t xml:space="preserve">, </w:t>
            </w:r>
            <w:proofErr w:type="spellStart"/>
            <w:r>
              <w:t>Zufahrt</w:t>
            </w:r>
            <w:proofErr w:type="spellEnd"/>
            <w:r>
              <w:t xml:space="preserve"> </w:t>
            </w:r>
            <w:proofErr w:type="spellStart"/>
            <w:r>
              <w:t>über</w:t>
            </w:r>
            <w:proofErr w:type="spellEnd"/>
            <w:r>
              <w:t xml:space="preserve"> Hiltopwall, </w:t>
            </w:r>
            <w:proofErr w:type="spellStart"/>
            <w:r>
              <w:t>Hövelstraße</w:t>
            </w:r>
            <w:proofErr w:type="spellEnd"/>
            <w:r>
              <w:t xml:space="preserve"> </w:t>
            </w:r>
            <w:proofErr w:type="spellStart"/>
            <w:r>
              <w:t>oder</w:t>
            </w:r>
            <w:proofErr w:type="spellEnd"/>
            <w:r>
              <w:t xml:space="preserve"> </w:t>
            </w:r>
            <w:proofErr w:type="spellStart"/>
            <w:r>
              <w:t>Kuhstraße</w:t>
            </w:r>
            <w:proofErr w:type="spellEnd"/>
          </w:p>
        </w:tc>
      </w:tr>
      <w:tr w:rsidR="0024709A" w:rsidRPr="00D730CF" w14:paraId="3BC508C2" w14:textId="77777777">
        <w:trPr>
          <w:cantSplit/>
        </w:trPr>
        <w:tc>
          <w:tcPr>
            <w:tcW w:w="708" w:type="dxa"/>
          </w:tcPr>
          <w:p w14:paraId="04E14B93" w14:textId="77777777" w:rsidR="0024709A" w:rsidRPr="00D730CF" w:rsidRDefault="0024709A" w:rsidP="0024709A">
            <w:pPr>
              <w:pStyle w:val="Tabellentext"/>
              <w:rPr>
                <w:lang w:val="de-DE"/>
              </w:rPr>
            </w:pPr>
          </w:p>
        </w:tc>
        <w:tc>
          <w:tcPr>
            <w:tcW w:w="8803" w:type="dxa"/>
            <w:gridSpan w:val="10"/>
          </w:tcPr>
          <w:p w14:paraId="521CF3E2" w14:textId="77777777" w:rsidR="0024709A" w:rsidRPr="00D730CF" w:rsidRDefault="0024709A" w:rsidP="0024709A">
            <w:pPr>
              <w:pStyle w:val="Tabellentext"/>
              <w:rPr>
                <w:lang w:val="de-DE"/>
              </w:rPr>
            </w:pPr>
          </w:p>
        </w:tc>
      </w:tr>
      <w:tr w:rsidR="0024709A" w:rsidRPr="00D730CF" w14:paraId="04E288E0" w14:textId="77777777">
        <w:trPr>
          <w:cantSplit/>
          <w:trHeight w:val="342"/>
        </w:trPr>
        <w:tc>
          <w:tcPr>
            <w:tcW w:w="708" w:type="dxa"/>
          </w:tcPr>
          <w:p w14:paraId="10EDC449" w14:textId="77777777" w:rsidR="0024709A" w:rsidRPr="00D730CF" w:rsidRDefault="0024709A" w:rsidP="0024709A">
            <w:pPr>
              <w:pStyle w:val="Formatvorlage5"/>
              <w:ind w:right="33"/>
            </w:pPr>
          </w:p>
        </w:tc>
        <w:tc>
          <w:tcPr>
            <w:tcW w:w="8803" w:type="dxa"/>
            <w:gridSpan w:val="10"/>
          </w:tcPr>
          <w:p w14:paraId="0C8FD4C7" w14:textId="77777777" w:rsidR="0024709A" w:rsidRPr="00D730CF" w:rsidRDefault="0024709A" w:rsidP="0024709A">
            <w:pPr>
              <w:pStyle w:val="Tabellentext"/>
              <w:rPr>
                <w:lang w:val="de-DE"/>
              </w:rPr>
            </w:pPr>
            <w:bookmarkStart w:id="5" w:name="_Toc535811036"/>
            <w:bookmarkStart w:id="6" w:name="_Toc535811454"/>
            <w:bookmarkStart w:id="7" w:name="_Toc535891072"/>
            <w:bookmarkStart w:id="8" w:name="_Toc535891259"/>
            <w:bookmarkStart w:id="9" w:name="_Toc2568111"/>
            <w:bookmarkStart w:id="10" w:name="_Toc2574318"/>
            <w:bookmarkStart w:id="11" w:name="_Toc3252384"/>
            <w:bookmarkStart w:id="12" w:name="_Toc3252474"/>
            <w:r w:rsidRPr="00D730CF">
              <w:rPr>
                <w:lang w:val="de-DE"/>
              </w:rPr>
              <w:t>Für die Zugangswege wird unverbindlich auf folgendes hingewiesen:</w:t>
            </w:r>
            <w:bookmarkEnd w:id="5"/>
            <w:bookmarkEnd w:id="6"/>
            <w:bookmarkEnd w:id="7"/>
            <w:bookmarkEnd w:id="8"/>
            <w:bookmarkEnd w:id="9"/>
            <w:bookmarkEnd w:id="10"/>
            <w:bookmarkEnd w:id="11"/>
            <w:bookmarkEnd w:id="12"/>
          </w:p>
        </w:tc>
      </w:tr>
      <w:tr w:rsidR="0024709A" w:rsidRPr="00D730CF" w14:paraId="0C071205" w14:textId="77777777">
        <w:trPr>
          <w:cantSplit/>
          <w:trHeight w:val="325"/>
        </w:trPr>
        <w:tc>
          <w:tcPr>
            <w:tcW w:w="708" w:type="dxa"/>
          </w:tcPr>
          <w:p w14:paraId="01A99DCB" w14:textId="77777777" w:rsidR="0024709A" w:rsidRPr="00D730CF" w:rsidRDefault="0024709A" w:rsidP="0024709A">
            <w:pPr>
              <w:pStyle w:val="Formatvorlage6"/>
            </w:pPr>
            <w:r w:rsidRPr="00D730CF">
              <w:t>0.2.1</w:t>
            </w:r>
          </w:p>
        </w:tc>
        <w:tc>
          <w:tcPr>
            <w:tcW w:w="8803" w:type="dxa"/>
            <w:gridSpan w:val="10"/>
          </w:tcPr>
          <w:p w14:paraId="631732DC" w14:textId="77777777" w:rsidR="0024709A" w:rsidRPr="00D730CF" w:rsidRDefault="0024709A" w:rsidP="0024709A">
            <w:pPr>
              <w:pStyle w:val="Tabellentext"/>
              <w:rPr>
                <w:lang w:val="de-DE"/>
              </w:rPr>
            </w:pPr>
            <w:r w:rsidRPr="00D730CF">
              <w:rPr>
                <w:lang w:val="de-DE"/>
              </w:rPr>
              <w:t>Öffentliche Straßen</w:t>
            </w:r>
          </w:p>
        </w:tc>
      </w:tr>
      <w:tr w:rsidR="0024709A" w:rsidRPr="00D730CF" w14:paraId="6857D3E6" w14:textId="77777777">
        <w:trPr>
          <w:gridBefore w:val="1"/>
          <w:wBefore w:w="708" w:type="dxa"/>
          <w:trHeight w:val="335"/>
        </w:trPr>
        <w:tc>
          <w:tcPr>
            <w:tcW w:w="2260" w:type="dxa"/>
            <w:gridSpan w:val="3"/>
          </w:tcPr>
          <w:p w14:paraId="064AFE92" w14:textId="77777777" w:rsidR="0024709A" w:rsidRPr="00D730CF" w:rsidRDefault="0024709A" w:rsidP="0024709A">
            <w:pPr>
              <w:pStyle w:val="Tabellentext"/>
              <w:rPr>
                <w:lang w:val="de-DE"/>
              </w:rPr>
            </w:pPr>
            <w:r w:rsidRPr="00D730CF">
              <w:rPr>
                <w:lang w:val="de-DE"/>
              </w:rPr>
              <w:t>Art, Bezeichnung</w:t>
            </w:r>
            <w:r w:rsidRPr="00D730CF">
              <w:rPr>
                <w:lang w:val="de-DE"/>
              </w:rPr>
              <w:tab/>
            </w:r>
          </w:p>
        </w:tc>
        <w:tc>
          <w:tcPr>
            <w:tcW w:w="6543" w:type="dxa"/>
            <w:gridSpan w:val="7"/>
            <w:tcBorders>
              <w:bottom w:val="single" w:sz="4" w:space="0" w:color="auto"/>
            </w:tcBorders>
          </w:tcPr>
          <w:p w14:paraId="0614D5B9" w14:textId="414AFECD" w:rsidR="0024709A" w:rsidRPr="00D730CF" w:rsidRDefault="0024709A" w:rsidP="0024709A">
            <w:pPr>
              <w:pStyle w:val="Tabellentext"/>
              <w:rPr>
                <w:lang w:val="de-DE"/>
              </w:rPr>
            </w:pPr>
            <w:r>
              <w:t xml:space="preserve">B54 </w:t>
            </w:r>
            <w:proofErr w:type="spellStart"/>
            <w:r>
              <w:t>Hiltopwall</w:t>
            </w:r>
            <w:proofErr w:type="spellEnd"/>
          </w:p>
        </w:tc>
      </w:tr>
      <w:tr w:rsidR="0024709A" w:rsidRPr="00D730CF" w14:paraId="458FF8D9" w14:textId="77777777">
        <w:trPr>
          <w:gridBefore w:val="1"/>
          <w:wBefore w:w="708" w:type="dxa"/>
          <w:trHeight w:val="287"/>
        </w:trPr>
        <w:tc>
          <w:tcPr>
            <w:tcW w:w="2260" w:type="dxa"/>
            <w:gridSpan w:val="3"/>
          </w:tcPr>
          <w:p w14:paraId="0C691984" w14:textId="77777777" w:rsidR="0024709A" w:rsidRPr="00D730CF" w:rsidRDefault="0024709A" w:rsidP="0024709A">
            <w:pPr>
              <w:pStyle w:val="Tabellentext"/>
              <w:rPr>
                <w:lang w:val="de-DE"/>
              </w:rPr>
            </w:pPr>
            <w:r w:rsidRPr="00D730CF">
              <w:rPr>
                <w:lang w:val="de-DE"/>
              </w:rPr>
              <w:t>Abschnitt</w:t>
            </w:r>
          </w:p>
        </w:tc>
        <w:tc>
          <w:tcPr>
            <w:tcW w:w="6543" w:type="dxa"/>
            <w:gridSpan w:val="7"/>
            <w:tcBorders>
              <w:top w:val="single" w:sz="4" w:space="0" w:color="auto"/>
              <w:bottom w:val="single" w:sz="4" w:space="0" w:color="auto"/>
            </w:tcBorders>
          </w:tcPr>
          <w:p w14:paraId="37049334" w14:textId="473481AD" w:rsidR="0024709A" w:rsidRPr="00D730CF" w:rsidRDefault="0024709A" w:rsidP="0024709A">
            <w:pPr>
              <w:pStyle w:val="Tabellentext"/>
              <w:rPr>
                <w:lang w:val="de-DE"/>
              </w:rPr>
            </w:pPr>
            <w:proofErr w:type="spellStart"/>
            <w:r>
              <w:t>Zwischen</w:t>
            </w:r>
            <w:proofErr w:type="spellEnd"/>
            <w:r>
              <w:t xml:space="preserve"> </w:t>
            </w:r>
            <w:proofErr w:type="spellStart"/>
            <w:r>
              <w:t>Hövelstraße</w:t>
            </w:r>
            <w:proofErr w:type="spellEnd"/>
            <w:r>
              <w:t xml:space="preserve"> und </w:t>
            </w:r>
            <w:proofErr w:type="spellStart"/>
            <w:r>
              <w:t>Hansastraße</w:t>
            </w:r>
            <w:proofErr w:type="spellEnd"/>
          </w:p>
        </w:tc>
      </w:tr>
      <w:tr w:rsidR="0024709A" w:rsidRPr="00D730CF" w14:paraId="6B299B27" w14:textId="77777777">
        <w:trPr>
          <w:cantSplit/>
          <w:trHeight w:val="343"/>
        </w:trPr>
        <w:tc>
          <w:tcPr>
            <w:tcW w:w="708" w:type="dxa"/>
          </w:tcPr>
          <w:p w14:paraId="3F4A7732" w14:textId="77777777" w:rsidR="0024709A" w:rsidRPr="00D730CF" w:rsidRDefault="0024709A" w:rsidP="0024709A">
            <w:pPr>
              <w:pStyle w:val="Formatvorlage6"/>
            </w:pPr>
            <w:bookmarkStart w:id="13" w:name="_Toc535811038"/>
            <w:bookmarkStart w:id="14" w:name="_Toc535811331"/>
            <w:bookmarkStart w:id="15" w:name="_Toc535811456"/>
            <w:bookmarkStart w:id="16" w:name="_Toc535891074"/>
            <w:bookmarkStart w:id="17" w:name="_Toc535891261"/>
            <w:r w:rsidRPr="00D730CF">
              <w:t>0.2.2</w:t>
            </w:r>
          </w:p>
        </w:tc>
        <w:tc>
          <w:tcPr>
            <w:tcW w:w="8803" w:type="dxa"/>
            <w:gridSpan w:val="10"/>
          </w:tcPr>
          <w:p w14:paraId="26CB9541" w14:textId="77777777" w:rsidR="0024709A" w:rsidRPr="00D730CF" w:rsidRDefault="0024709A" w:rsidP="0024709A">
            <w:pPr>
              <w:pStyle w:val="Tabellentext"/>
              <w:rPr>
                <w:lang w:val="de-DE"/>
              </w:rPr>
            </w:pPr>
            <w:r w:rsidRPr="00D730CF">
              <w:rPr>
                <w:lang w:val="de-DE"/>
              </w:rPr>
              <w:t xml:space="preserve">Privatstraßen </w:t>
            </w:r>
          </w:p>
        </w:tc>
      </w:tr>
      <w:bookmarkEnd w:id="13"/>
      <w:bookmarkEnd w:id="14"/>
      <w:bookmarkEnd w:id="15"/>
      <w:bookmarkEnd w:id="16"/>
      <w:bookmarkEnd w:id="17"/>
      <w:tr w:rsidR="0024709A" w:rsidRPr="00D730CF" w14:paraId="7428D674" w14:textId="77777777">
        <w:trPr>
          <w:gridBefore w:val="1"/>
          <w:wBefore w:w="708" w:type="dxa"/>
          <w:trHeight w:val="285"/>
        </w:trPr>
        <w:tc>
          <w:tcPr>
            <w:tcW w:w="2260" w:type="dxa"/>
            <w:gridSpan w:val="3"/>
          </w:tcPr>
          <w:p w14:paraId="36321E61" w14:textId="77777777" w:rsidR="0024709A" w:rsidRPr="00D730CF" w:rsidRDefault="0024709A" w:rsidP="0024709A">
            <w:pPr>
              <w:pStyle w:val="Tabellentext"/>
              <w:rPr>
                <w:lang w:val="de-DE"/>
              </w:rPr>
            </w:pPr>
            <w:r w:rsidRPr="00D730CF">
              <w:rPr>
                <w:lang w:val="de-DE"/>
              </w:rPr>
              <w:t>Art, Bezeichnung</w:t>
            </w:r>
            <w:r w:rsidRPr="00D730CF">
              <w:rPr>
                <w:lang w:val="de-DE"/>
              </w:rPr>
              <w:tab/>
            </w:r>
          </w:p>
        </w:tc>
        <w:tc>
          <w:tcPr>
            <w:tcW w:w="6543" w:type="dxa"/>
            <w:gridSpan w:val="7"/>
            <w:tcBorders>
              <w:bottom w:val="single" w:sz="4" w:space="0" w:color="auto"/>
            </w:tcBorders>
          </w:tcPr>
          <w:p w14:paraId="3BC448C7" w14:textId="5AA44554" w:rsidR="0024709A" w:rsidRPr="00D730CF" w:rsidRDefault="0024709A" w:rsidP="0024709A">
            <w:pPr>
              <w:pStyle w:val="Tabellentext"/>
              <w:rPr>
                <w:lang w:val="de-DE"/>
              </w:rPr>
            </w:pPr>
            <w:proofErr w:type="spellStart"/>
            <w:r>
              <w:t>Baustelleneinrichtungsfläche</w:t>
            </w:r>
            <w:proofErr w:type="spellEnd"/>
            <w:r>
              <w:t xml:space="preserve"> </w:t>
            </w:r>
            <w:proofErr w:type="spellStart"/>
            <w:r>
              <w:t>mit</w:t>
            </w:r>
            <w:proofErr w:type="spellEnd"/>
            <w:r>
              <w:t xml:space="preserve"> </w:t>
            </w:r>
            <w:proofErr w:type="spellStart"/>
            <w:r>
              <w:t>Baustraßen</w:t>
            </w:r>
            <w:proofErr w:type="spellEnd"/>
          </w:p>
        </w:tc>
      </w:tr>
      <w:tr w:rsidR="0024709A" w:rsidRPr="00D730CF" w14:paraId="56FA866B" w14:textId="77777777">
        <w:trPr>
          <w:gridBefore w:val="1"/>
          <w:wBefore w:w="708" w:type="dxa"/>
          <w:trHeight w:val="267"/>
        </w:trPr>
        <w:tc>
          <w:tcPr>
            <w:tcW w:w="2260" w:type="dxa"/>
            <w:gridSpan w:val="3"/>
          </w:tcPr>
          <w:p w14:paraId="5DB80A03" w14:textId="77777777" w:rsidR="0024709A" w:rsidRPr="00D730CF" w:rsidRDefault="0024709A" w:rsidP="0024709A">
            <w:pPr>
              <w:pStyle w:val="Tabellentext"/>
              <w:rPr>
                <w:lang w:val="de-DE"/>
              </w:rPr>
            </w:pPr>
            <w:r w:rsidRPr="00D730CF">
              <w:rPr>
                <w:lang w:val="de-DE"/>
              </w:rPr>
              <w:t>Verkehrsbeschränkung</w:t>
            </w:r>
          </w:p>
        </w:tc>
        <w:tc>
          <w:tcPr>
            <w:tcW w:w="6543" w:type="dxa"/>
            <w:gridSpan w:val="7"/>
            <w:tcBorders>
              <w:bottom w:val="single" w:sz="4" w:space="0" w:color="auto"/>
            </w:tcBorders>
          </w:tcPr>
          <w:p w14:paraId="78650840" w14:textId="079EC794" w:rsidR="0024709A" w:rsidRPr="00D730CF" w:rsidRDefault="008208B1" w:rsidP="0024709A">
            <w:pPr>
              <w:pStyle w:val="Tabellentext"/>
              <w:rPr>
                <w:lang w:val="de-DE"/>
              </w:rPr>
            </w:pPr>
            <w:r w:rsidRPr="008208B1">
              <w:rPr>
                <w:color w:val="auto"/>
                <w:lang w:val="de-DE"/>
              </w:rPr>
              <w:t>Zufahrt nach Bauzaunöffnung; Nord: große LKW, Süd: Sattelschlepper; Schleppkurven gemäß Logistikphasenplan II</w:t>
            </w:r>
          </w:p>
        </w:tc>
      </w:tr>
      <w:tr w:rsidR="0024709A" w:rsidRPr="00D730CF" w14:paraId="6BF97BB8" w14:textId="77777777">
        <w:trPr>
          <w:gridBefore w:val="1"/>
          <w:wBefore w:w="708" w:type="dxa"/>
          <w:trHeight w:val="285"/>
        </w:trPr>
        <w:tc>
          <w:tcPr>
            <w:tcW w:w="2260" w:type="dxa"/>
            <w:gridSpan w:val="3"/>
          </w:tcPr>
          <w:p w14:paraId="6403AAC9" w14:textId="77777777" w:rsidR="0024709A" w:rsidRPr="00D730CF" w:rsidRDefault="0024709A" w:rsidP="0024709A">
            <w:pPr>
              <w:pStyle w:val="Tabellentext"/>
              <w:rPr>
                <w:lang w:val="de-DE"/>
              </w:rPr>
            </w:pPr>
            <w:r w:rsidRPr="00D730CF">
              <w:rPr>
                <w:lang w:val="de-DE"/>
              </w:rPr>
              <w:t>Gewichtsbeschränkung</w:t>
            </w:r>
          </w:p>
        </w:tc>
        <w:tc>
          <w:tcPr>
            <w:tcW w:w="6543" w:type="dxa"/>
            <w:gridSpan w:val="7"/>
            <w:tcBorders>
              <w:bottom w:val="single" w:sz="4" w:space="0" w:color="auto"/>
            </w:tcBorders>
          </w:tcPr>
          <w:p w14:paraId="7BBBBAC8" w14:textId="2D57E565" w:rsidR="0024709A" w:rsidRPr="008208B1" w:rsidRDefault="008208B1" w:rsidP="0024709A">
            <w:pPr>
              <w:pStyle w:val="Tabellentext"/>
              <w:rPr>
                <w:color w:val="auto"/>
                <w:lang w:val="de-DE"/>
              </w:rPr>
            </w:pPr>
            <w:r w:rsidRPr="008208B1">
              <w:rPr>
                <w:color w:val="auto"/>
                <w:lang w:val="de-DE"/>
              </w:rPr>
              <w:t>um Baugrube herum je Abstand: 1,5m – 10t; 2,5m – 30t; 3,5m – 50t; 4,5m – 70t</w:t>
            </w:r>
          </w:p>
        </w:tc>
      </w:tr>
      <w:tr w:rsidR="0024709A" w:rsidRPr="00D730CF" w14:paraId="3ADE51A4" w14:textId="77777777">
        <w:trPr>
          <w:gridBefore w:val="1"/>
          <w:wBefore w:w="708" w:type="dxa"/>
          <w:cantSplit/>
          <w:trHeight w:val="123"/>
        </w:trPr>
        <w:tc>
          <w:tcPr>
            <w:tcW w:w="8803" w:type="dxa"/>
            <w:gridSpan w:val="10"/>
          </w:tcPr>
          <w:p w14:paraId="5D0C45CB" w14:textId="77777777" w:rsidR="0024709A" w:rsidRPr="00D730CF" w:rsidRDefault="0024709A" w:rsidP="0024709A">
            <w:pPr>
              <w:pStyle w:val="Tabellentext"/>
              <w:rPr>
                <w:lang w:val="de-DE"/>
              </w:rPr>
            </w:pPr>
          </w:p>
        </w:tc>
      </w:tr>
      <w:tr w:rsidR="0024709A" w:rsidRPr="00D730CF" w14:paraId="3C1F6F39" w14:textId="77777777">
        <w:trPr>
          <w:cantSplit/>
          <w:trHeight w:val="407"/>
        </w:trPr>
        <w:tc>
          <w:tcPr>
            <w:tcW w:w="708" w:type="dxa"/>
          </w:tcPr>
          <w:p w14:paraId="7DEED2B2" w14:textId="77777777" w:rsidR="0024709A" w:rsidRPr="00D730CF" w:rsidRDefault="0024709A" w:rsidP="0024709A">
            <w:pPr>
              <w:pStyle w:val="Formatvorlage5"/>
            </w:pPr>
            <w:bookmarkStart w:id="18" w:name="_Toc535811039"/>
            <w:bookmarkStart w:id="19" w:name="_Toc535811457"/>
            <w:bookmarkStart w:id="20" w:name="_Toc535891075"/>
            <w:bookmarkStart w:id="21" w:name="_Toc535891262"/>
            <w:bookmarkStart w:id="22" w:name="_Toc2568112"/>
            <w:bookmarkStart w:id="23" w:name="_Toc2574319"/>
            <w:bookmarkStart w:id="24" w:name="_Toc3252385"/>
            <w:bookmarkStart w:id="25" w:name="_Toc3252475"/>
          </w:p>
        </w:tc>
        <w:tc>
          <w:tcPr>
            <w:tcW w:w="8803" w:type="dxa"/>
            <w:gridSpan w:val="10"/>
          </w:tcPr>
          <w:p w14:paraId="4E15F9DD" w14:textId="77777777" w:rsidR="0024709A" w:rsidRPr="00D730CF" w:rsidRDefault="0024709A" w:rsidP="0024709A">
            <w:pPr>
              <w:pStyle w:val="Tabellentext"/>
              <w:rPr>
                <w:lang w:val="de-DE"/>
              </w:rPr>
            </w:pPr>
            <w:r w:rsidRPr="00D730CF">
              <w:rPr>
                <w:lang w:val="de-DE"/>
              </w:rPr>
              <w:t>Dem Auftragnehmer werden unentgeltlich zur Benutzung überlassen (§ 4 Nr. 4 VOB/B):</w:t>
            </w:r>
          </w:p>
        </w:tc>
      </w:tr>
      <w:tr w:rsidR="0024709A" w:rsidRPr="00D730CF" w14:paraId="487BD428" w14:textId="77777777">
        <w:trPr>
          <w:trHeight w:val="365"/>
        </w:trPr>
        <w:tc>
          <w:tcPr>
            <w:tcW w:w="708" w:type="dxa"/>
          </w:tcPr>
          <w:p w14:paraId="1CFAB2AE" w14:textId="77777777" w:rsidR="0024709A" w:rsidRPr="00D730CF" w:rsidRDefault="0024709A" w:rsidP="0024709A">
            <w:pPr>
              <w:pStyle w:val="Tabellentext"/>
              <w:rPr>
                <w:lang w:val="de-DE"/>
              </w:rPr>
            </w:pPr>
            <w:r w:rsidRPr="00D730CF">
              <w:rPr>
                <w:lang w:val="de-DE"/>
              </w:rPr>
              <w:t>0.3.1</w:t>
            </w:r>
          </w:p>
        </w:tc>
        <w:tc>
          <w:tcPr>
            <w:tcW w:w="2260" w:type="dxa"/>
            <w:gridSpan w:val="3"/>
          </w:tcPr>
          <w:p w14:paraId="58A56FF0" w14:textId="77777777" w:rsidR="0024709A" w:rsidRPr="008208B1" w:rsidRDefault="0024709A" w:rsidP="0024709A">
            <w:pPr>
              <w:pStyle w:val="Tabellentext"/>
              <w:rPr>
                <w:color w:val="auto"/>
                <w:lang w:val="de-DE"/>
              </w:rPr>
            </w:pPr>
            <w:bookmarkStart w:id="26" w:name="_Toc535811040"/>
            <w:bookmarkStart w:id="27" w:name="_Toc535811333"/>
            <w:bookmarkStart w:id="28" w:name="_Toc535811458"/>
            <w:bookmarkStart w:id="29" w:name="_Toc535891076"/>
            <w:bookmarkStart w:id="30" w:name="_Toc535891263"/>
            <w:r w:rsidRPr="008208B1">
              <w:rPr>
                <w:color w:val="auto"/>
                <w:lang w:val="de-DE"/>
              </w:rPr>
              <w:t>Lager- und Arbeitsplätze</w:t>
            </w:r>
            <w:bookmarkEnd w:id="26"/>
            <w:bookmarkEnd w:id="27"/>
            <w:bookmarkEnd w:id="28"/>
            <w:bookmarkEnd w:id="29"/>
            <w:bookmarkEnd w:id="30"/>
          </w:p>
        </w:tc>
        <w:tc>
          <w:tcPr>
            <w:tcW w:w="6543" w:type="dxa"/>
            <w:gridSpan w:val="7"/>
            <w:tcBorders>
              <w:bottom w:val="single" w:sz="4" w:space="0" w:color="auto"/>
            </w:tcBorders>
          </w:tcPr>
          <w:p w14:paraId="5DC422E7" w14:textId="7E748A9E" w:rsidR="0024709A" w:rsidRPr="008208B1" w:rsidRDefault="008208B1" w:rsidP="0024709A">
            <w:pPr>
              <w:pStyle w:val="Tabellentext"/>
              <w:rPr>
                <w:color w:val="auto"/>
                <w:lang w:val="de-DE"/>
              </w:rPr>
            </w:pPr>
            <w:r w:rsidRPr="008208B1">
              <w:rPr>
                <w:color w:val="auto"/>
                <w:lang w:val="de-DE"/>
              </w:rPr>
              <w:t>Gemäß Logistikphasenplan II in Abstimmung mit Baulogistik</w:t>
            </w:r>
          </w:p>
        </w:tc>
      </w:tr>
      <w:bookmarkEnd w:id="18"/>
      <w:bookmarkEnd w:id="19"/>
      <w:bookmarkEnd w:id="20"/>
      <w:bookmarkEnd w:id="21"/>
      <w:bookmarkEnd w:id="22"/>
      <w:bookmarkEnd w:id="23"/>
      <w:bookmarkEnd w:id="24"/>
      <w:bookmarkEnd w:id="25"/>
      <w:tr w:rsidR="0024709A" w:rsidRPr="00D730CF" w14:paraId="3B73B4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708" w:type="dxa"/>
          <w:trHeight w:val="548"/>
        </w:trPr>
        <w:tc>
          <w:tcPr>
            <w:tcW w:w="8803" w:type="dxa"/>
            <w:gridSpan w:val="10"/>
            <w:tcBorders>
              <w:top w:val="nil"/>
              <w:left w:val="nil"/>
              <w:bottom w:val="nil"/>
              <w:right w:val="nil"/>
            </w:tcBorders>
            <w:vAlign w:val="center"/>
          </w:tcPr>
          <w:p w14:paraId="5186CD02" w14:textId="77777777" w:rsidR="0024709A" w:rsidRPr="00D730CF" w:rsidRDefault="0024709A" w:rsidP="0024709A">
            <w:pPr>
              <w:pStyle w:val="Tabellentext"/>
              <w:rPr>
                <w:lang w:val="de-DE"/>
              </w:rPr>
            </w:pPr>
            <w:r w:rsidRPr="00D730CF">
              <w:rPr>
                <w:lang w:val="de-DE"/>
              </w:rPr>
              <w:t>Etwa darüber hinaus erforderliche Lager- und Arbeitsplätze hat der Auftragnehmer zu beschaffen; die Kosten sind durch die Vertragspreise abgegolten.</w:t>
            </w:r>
          </w:p>
        </w:tc>
      </w:tr>
      <w:tr w:rsidR="0024709A" w:rsidRPr="00D730CF" w14:paraId="4EBA2922" w14:textId="77777777">
        <w:trPr>
          <w:cantSplit/>
          <w:trHeight w:val="342"/>
        </w:trPr>
        <w:tc>
          <w:tcPr>
            <w:tcW w:w="708" w:type="dxa"/>
          </w:tcPr>
          <w:p w14:paraId="60E7EAE0" w14:textId="77777777" w:rsidR="0024709A" w:rsidRPr="00D730CF" w:rsidRDefault="0024709A" w:rsidP="0024709A">
            <w:pPr>
              <w:pStyle w:val="Formatvorlage6"/>
            </w:pPr>
            <w:r w:rsidRPr="00D730CF">
              <w:t>0.3.2</w:t>
            </w:r>
          </w:p>
        </w:tc>
        <w:tc>
          <w:tcPr>
            <w:tcW w:w="3687" w:type="dxa"/>
            <w:gridSpan w:val="6"/>
          </w:tcPr>
          <w:p w14:paraId="3C2A87E4" w14:textId="77777777" w:rsidR="0024709A" w:rsidRPr="00D730CF" w:rsidRDefault="0024709A" w:rsidP="0024709A">
            <w:pPr>
              <w:pStyle w:val="Tabellentext"/>
              <w:rPr>
                <w:lang w:val="de-DE"/>
              </w:rPr>
            </w:pPr>
            <w:bookmarkStart w:id="31" w:name="_Toc535811041"/>
            <w:bookmarkStart w:id="32" w:name="_Toc535811334"/>
            <w:bookmarkStart w:id="33" w:name="_Toc535811459"/>
            <w:bookmarkStart w:id="34" w:name="_Toc535891077"/>
            <w:bookmarkStart w:id="35" w:name="_Toc535891264"/>
            <w:r w:rsidRPr="00D730CF">
              <w:rPr>
                <w:lang w:val="de-DE"/>
              </w:rPr>
              <w:t>Verkehrswege innerhalb des Baugeländes</w:t>
            </w:r>
            <w:bookmarkEnd w:id="31"/>
            <w:bookmarkEnd w:id="32"/>
            <w:bookmarkEnd w:id="33"/>
            <w:bookmarkEnd w:id="34"/>
            <w:bookmarkEnd w:id="35"/>
          </w:p>
        </w:tc>
        <w:tc>
          <w:tcPr>
            <w:tcW w:w="5116" w:type="dxa"/>
            <w:gridSpan w:val="4"/>
            <w:tcBorders>
              <w:bottom w:val="single" w:sz="4" w:space="0" w:color="auto"/>
            </w:tcBorders>
          </w:tcPr>
          <w:p w14:paraId="46ABFA9D" w14:textId="689818D9" w:rsidR="0024709A" w:rsidRPr="00D730CF" w:rsidRDefault="008208B1" w:rsidP="0024709A">
            <w:pPr>
              <w:pStyle w:val="Tabellentext"/>
              <w:rPr>
                <w:lang w:val="de-DE"/>
              </w:rPr>
            </w:pPr>
            <w:r w:rsidRPr="008208B1">
              <w:rPr>
                <w:lang w:val="de-DE"/>
              </w:rPr>
              <w:t>Baustraße aus RC / Asphalt / Pflaster</w:t>
            </w:r>
          </w:p>
        </w:tc>
      </w:tr>
      <w:tr w:rsidR="0024709A" w:rsidRPr="00D730CF" w14:paraId="196E7F9E" w14:textId="77777777">
        <w:trPr>
          <w:cantSplit/>
          <w:trHeight w:val="297"/>
        </w:trPr>
        <w:tc>
          <w:tcPr>
            <w:tcW w:w="708" w:type="dxa"/>
            <w:vAlign w:val="center"/>
          </w:tcPr>
          <w:p w14:paraId="56C8DDDC" w14:textId="77777777" w:rsidR="0024709A" w:rsidRPr="00D730CF" w:rsidRDefault="0024709A" w:rsidP="0024709A">
            <w:pPr>
              <w:pStyle w:val="Tabellentext"/>
              <w:rPr>
                <w:lang w:val="de-DE"/>
              </w:rPr>
            </w:pPr>
            <w:r w:rsidRPr="00D730CF">
              <w:rPr>
                <w:lang w:val="de-DE"/>
              </w:rPr>
              <w:t>0.3.3</w:t>
            </w:r>
          </w:p>
        </w:tc>
        <w:tc>
          <w:tcPr>
            <w:tcW w:w="8803" w:type="dxa"/>
            <w:gridSpan w:val="10"/>
            <w:vAlign w:val="center"/>
          </w:tcPr>
          <w:p w14:paraId="72F418F6" w14:textId="77777777" w:rsidR="0024709A" w:rsidRPr="00D730CF" w:rsidRDefault="0024709A" w:rsidP="0024709A">
            <w:pPr>
              <w:pStyle w:val="Tabellentext"/>
              <w:rPr>
                <w:lang w:val="de-DE"/>
              </w:rPr>
            </w:pPr>
            <w:r w:rsidRPr="00D730CF">
              <w:rPr>
                <w:lang w:val="de-DE"/>
              </w:rPr>
              <w:t>Wasseranschlüsse</w:t>
            </w:r>
          </w:p>
        </w:tc>
      </w:tr>
      <w:tr w:rsidR="0024709A" w:rsidRPr="00D730CF" w14:paraId="7D8C4A2E" w14:textId="77777777">
        <w:trPr>
          <w:trHeight w:val="301"/>
        </w:trPr>
        <w:tc>
          <w:tcPr>
            <w:tcW w:w="708" w:type="dxa"/>
          </w:tcPr>
          <w:p w14:paraId="3F2299C1" w14:textId="77777777" w:rsidR="0024709A" w:rsidRPr="00D730CF" w:rsidRDefault="0024709A" w:rsidP="0024709A">
            <w:pPr>
              <w:pStyle w:val="Tabellentext"/>
              <w:rPr>
                <w:lang w:val="de-DE"/>
              </w:rPr>
            </w:pPr>
          </w:p>
        </w:tc>
        <w:tc>
          <w:tcPr>
            <w:tcW w:w="1277" w:type="dxa"/>
          </w:tcPr>
          <w:p w14:paraId="2D715449" w14:textId="77777777" w:rsidR="0024709A" w:rsidRPr="00D730CF" w:rsidRDefault="0024709A" w:rsidP="0024709A">
            <w:pPr>
              <w:pStyle w:val="Tabellentext"/>
              <w:rPr>
                <w:lang w:val="de-DE"/>
              </w:rPr>
            </w:pPr>
            <w:r w:rsidRPr="00D730CF">
              <w:rPr>
                <w:lang w:val="de-DE"/>
              </w:rPr>
              <w:t xml:space="preserve">Lage       </w:t>
            </w:r>
          </w:p>
        </w:tc>
        <w:tc>
          <w:tcPr>
            <w:tcW w:w="7526" w:type="dxa"/>
            <w:gridSpan w:val="9"/>
            <w:tcBorders>
              <w:bottom w:val="single" w:sz="4" w:space="0" w:color="auto"/>
            </w:tcBorders>
          </w:tcPr>
          <w:p w14:paraId="6FBB3FD2" w14:textId="643496A9" w:rsidR="0024709A" w:rsidRPr="008208B1" w:rsidRDefault="008208B1" w:rsidP="0024709A">
            <w:pPr>
              <w:pStyle w:val="Tabellentext"/>
              <w:rPr>
                <w:color w:val="auto"/>
                <w:lang w:val="de-DE"/>
              </w:rPr>
            </w:pPr>
            <w:r w:rsidRPr="008208B1">
              <w:rPr>
                <w:color w:val="auto"/>
                <w:lang w:val="de-DE"/>
              </w:rPr>
              <w:t xml:space="preserve">Gehweg </w:t>
            </w:r>
            <w:proofErr w:type="spellStart"/>
            <w:r w:rsidRPr="008208B1">
              <w:rPr>
                <w:color w:val="auto"/>
                <w:lang w:val="de-DE"/>
              </w:rPr>
              <w:t>Hiltropwall</w:t>
            </w:r>
            <w:proofErr w:type="spellEnd"/>
            <w:r w:rsidRPr="008208B1">
              <w:rPr>
                <w:color w:val="auto"/>
                <w:lang w:val="de-DE"/>
              </w:rPr>
              <w:t xml:space="preserve"> und Kuhstraße (am Baustellencontainer)</w:t>
            </w:r>
          </w:p>
        </w:tc>
      </w:tr>
      <w:tr w:rsidR="0024709A" w:rsidRPr="00D730CF" w14:paraId="0A9EC639" w14:textId="77777777">
        <w:trPr>
          <w:trHeight w:val="111"/>
        </w:trPr>
        <w:tc>
          <w:tcPr>
            <w:tcW w:w="708" w:type="dxa"/>
          </w:tcPr>
          <w:p w14:paraId="0A06C053" w14:textId="77777777" w:rsidR="0024709A" w:rsidRPr="00D730CF" w:rsidRDefault="0024709A" w:rsidP="0024709A">
            <w:pPr>
              <w:pStyle w:val="Tabellentext"/>
              <w:rPr>
                <w:lang w:val="de-DE"/>
              </w:rPr>
            </w:pPr>
          </w:p>
        </w:tc>
        <w:tc>
          <w:tcPr>
            <w:tcW w:w="1277" w:type="dxa"/>
          </w:tcPr>
          <w:p w14:paraId="400CDC23" w14:textId="77777777" w:rsidR="0024709A" w:rsidRPr="00D730CF" w:rsidRDefault="0024709A" w:rsidP="0024709A">
            <w:pPr>
              <w:pStyle w:val="Tabellentext"/>
              <w:rPr>
                <w:lang w:val="de-DE"/>
              </w:rPr>
            </w:pPr>
          </w:p>
        </w:tc>
        <w:tc>
          <w:tcPr>
            <w:tcW w:w="7526" w:type="dxa"/>
            <w:gridSpan w:val="9"/>
            <w:tcBorders>
              <w:top w:val="single" w:sz="4" w:space="0" w:color="auto"/>
            </w:tcBorders>
          </w:tcPr>
          <w:p w14:paraId="4865F618" w14:textId="77777777" w:rsidR="0024709A" w:rsidRPr="00D730CF" w:rsidRDefault="0024709A" w:rsidP="0024709A">
            <w:pPr>
              <w:pStyle w:val="Tabellentext"/>
              <w:rPr>
                <w:lang w:val="de-DE"/>
              </w:rPr>
            </w:pPr>
          </w:p>
        </w:tc>
      </w:tr>
      <w:tr w:rsidR="0024709A" w:rsidRPr="00D730CF" w14:paraId="61A69CA3" w14:textId="77777777">
        <w:trPr>
          <w:gridBefore w:val="1"/>
          <w:wBefore w:w="708" w:type="dxa"/>
          <w:trHeight w:val="181"/>
        </w:trPr>
        <w:tc>
          <w:tcPr>
            <w:tcW w:w="1277" w:type="dxa"/>
          </w:tcPr>
          <w:p w14:paraId="08272179" w14:textId="77777777" w:rsidR="0024709A" w:rsidRPr="00D730CF" w:rsidRDefault="0024709A" w:rsidP="0024709A">
            <w:pPr>
              <w:pStyle w:val="Tabellentext"/>
              <w:rPr>
                <w:lang w:val="de-DE"/>
              </w:rPr>
            </w:pPr>
            <w:r w:rsidRPr="00D730CF">
              <w:rPr>
                <w:lang w:val="de-DE"/>
              </w:rPr>
              <w:t>Durchmesser</w:t>
            </w:r>
          </w:p>
        </w:tc>
        <w:tc>
          <w:tcPr>
            <w:tcW w:w="1449" w:type="dxa"/>
            <w:gridSpan w:val="3"/>
            <w:tcBorders>
              <w:bottom w:val="single" w:sz="4" w:space="0" w:color="auto"/>
            </w:tcBorders>
          </w:tcPr>
          <w:p w14:paraId="7D08BDFE" w14:textId="77777777" w:rsidR="008208B1" w:rsidRPr="008208B1" w:rsidRDefault="008208B1" w:rsidP="008208B1">
            <w:pPr>
              <w:pStyle w:val="Tabellentext"/>
              <w:rPr>
                <w:bCs/>
                <w:color w:val="auto"/>
              </w:rPr>
            </w:pPr>
            <w:r w:rsidRPr="008208B1">
              <w:rPr>
                <w:bCs/>
                <w:color w:val="auto"/>
              </w:rPr>
              <w:t>4 x DN 20 (3/4”)</w:t>
            </w:r>
          </w:p>
          <w:p w14:paraId="536DBBA5" w14:textId="77777777" w:rsidR="008208B1" w:rsidRPr="008208B1" w:rsidRDefault="008208B1" w:rsidP="008208B1">
            <w:pPr>
              <w:pStyle w:val="Tabellentext"/>
              <w:rPr>
                <w:bCs/>
                <w:color w:val="auto"/>
              </w:rPr>
            </w:pPr>
            <w:proofErr w:type="spellStart"/>
            <w:r w:rsidRPr="008208B1">
              <w:rPr>
                <w:bCs/>
                <w:color w:val="auto"/>
              </w:rPr>
              <w:t>aus</w:t>
            </w:r>
            <w:proofErr w:type="spellEnd"/>
            <w:r w:rsidRPr="008208B1">
              <w:rPr>
                <w:bCs/>
                <w:color w:val="auto"/>
              </w:rPr>
              <w:t xml:space="preserve"> Anschluss-</w:t>
            </w:r>
          </w:p>
          <w:p w14:paraId="603BCB3D" w14:textId="33C47D63" w:rsidR="0024709A" w:rsidRPr="00D730CF" w:rsidRDefault="008208B1" w:rsidP="008208B1">
            <w:pPr>
              <w:pStyle w:val="Tabellentext"/>
              <w:rPr>
                <w:lang w:val="de-DE"/>
              </w:rPr>
            </w:pPr>
            <w:proofErr w:type="spellStart"/>
            <w:r w:rsidRPr="008208B1">
              <w:rPr>
                <w:bCs/>
                <w:color w:val="auto"/>
                <w:lang w:val="de-DE"/>
              </w:rPr>
              <w:t>leitung</w:t>
            </w:r>
            <w:proofErr w:type="spellEnd"/>
            <w:r w:rsidRPr="008208B1">
              <w:rPr>
                <w:bCs/>
                <w:color w:val="auto"/>
                <w:lang w:val="de-DE"/>
              </w:rPr>
              <w:t xml:space="preserve"> DN 50</w:t>
            </w:r>
          </w:p>
        </w:tc>
        <w:tc>
          <w:tcPr>
            <w:tcW w:w="1172" w:type="dxa"/>
            <w:gridSpan w:val="3"/>
          </w:tcPr>
          <w:p w14:paraId="70F0CA69" w14:textId="77777777" w:rsidR="0024709A" w:rsidRPr="00D730CF" w:rsidRDefault="0024709A" w:rsidP="0024709A">
            <w:pPr>
              <w:pStyle w:val="Tabellentext"/>
              <w:rPr>
                <w:lang w:val="de-DE"/>
              </w:rPr>
            </w:pPr>
            <w:r w:rsidRPr="00D730CF">
              <w:rPr>
                <w:lang w:val="de-DE"/>
              </w:rPr>
              <w:t xml:space="preserve">    Leistung  </w:t>
            </w:r>
          </w:p>
        </w:tc>
        <w:tc>
          <w:tcPr>
            <w:tcW w:w="1950" w:type="dxa"/>
            <w:tcBorders>
              <w:bottom w:val="single" w:sz="4" w:space="0" w:color="auto"/>
            </w:tcBorders>
          </w:tcPr>
          <w:p w14:paraId="60920385" w14:textId="67A80D84" w:rsidR="0024709A" w:rsidRPr="00D730CF" w:rsidRDefault="008208B1" w:rsidP="0024709A">
            <w:pPr>
              <w:pStyle w:val="Tabellentext"/>
              <w:rPr>
                <w:lang w:val="de-DE"/>
              </w:rPr>
            </w:pPr>
            <w:r w:rsidRPr="008208B1">
              <w:rPr>
                <w:bCs/>
                <w:color w:val="auto"/>
                <w:lang w:val="de-DE"/>
              </w:rPr>
              <w:t>ca. 3-4 l/s</w:t>
            </w:r>
          </w:p>
        </w:tc>
        <w:tc>
          <w:tcPr>
            <w:tcW w:w="1111" w:type="dxa"/>
          </w:tcPr>
          <w:p w14:paraId="5C9DFC60" w14:textId="77777777" w:rsidR="0024709A" w:rsidRPr="00D730CF" w:rsidRDefault="0024709A" w:rsidP="0024709A">
            <w:pPr>
              <w:pStyle w:val="Tabellentext"/>
              <w:rPr>
                <w:lang w:val="de-DE"/>
              </w:rPr>
            </w:pPr>
            <w:r w:rsidRPr="00D730CF">
              <w:rPr>
                <w:lang w:val="de-DE"/>
              </w:rPr>
              <w:t>Druck</w:t>
            </w:r>
          </w:p>
        </w:tc>
        <w:tc>
          <w:tcPr>
            <w:tcW w:w="1844" w:type="dxa"/>
            <w:tcBorders>
              <w:bottom w:val="single" w:sz="4" w:space="0" w:color="auto"/>
            </w:tcBorders>
          </w:tcPr>
          <w:p w14:paraId="33E7E0C4" w14:textId="51D62D02" w:rsidR="0024709A" w:rsidRPr="00D730CF" w:rsidRDefault="008208B1" w:rsidP="0024709A">
            <w:pPr>
              <w:pStyle w:val="Tabellentext"/>
              <w:rPr>
                <w:lang w:val="de-DE"/>
              </w:rPr>
            </w:pPr>
            <w:r w:rsidRPr="008208B1">
              <w:rPr>
                <w:bCs/>
                <w:color w:val="auto"/>
                <w:lang w:val="de-DE"/>
              </w:rPr>
              <w:t>3 bar Fließdruck</w:t>
            </w:r>
          </w:p>
        </w:tc>
      </w:tr>
      <w:tr w:rsidR="0024709A" w:rsidRPr="00D730CF" w14:paraId="1408B044" w14:textId="77777777">
        <w:trPr>
          <w:gridBefore w:val="1"/>
          <w:wBefore w:w="708" w:type="dxa"/>
          <w:cantSplit/>
          <w:trHeight w:val="181"/>
        </w:trPr>
        <w:tc>
          <w:tcPr>
            <w:tcW w:w="8803" w:type="dxa"/>
            <w:gridSpan w:val="10"/>
          </w:tcPr>
          <w:p w14:paraId="4FD40676" w14:textId="77777777" w:rsidR="0024709A" w:rsidRPr="00D730CF" w:rsidRDefault="0024709A" w:rsidP="0024709A">
            <w:pPr>
              <w:pStyle w:val="Tabellentext"/>
              <w:rPr>
                <w:lang w:val="de-DE"/>
              </w:rPr>
            </w:pPr>
          </w:p>
        </w:tc>
      </w:tr>
      <w:tr w:rsidR="0024709A" w:rsidRPr="00D730CF" w14:paraId="00A243B4" w14:textId="77777777">
        <w:trPr>
          <w:cantSplit/>
          <w:trHeight w:val="335"/>
        </w:trPr>
        <w:tc>
          <w:tcPr>
            <w:tcW w:w="708" w:type="dxa"/>
            <w:vAlign w:val="center"/>
          </w:tcPr>
          <w:p w14:paraId="2C5EDA8D" w14:textId="77777777" w:rsidR="0024709A" w:rsidRPr="00D730CF" w:rsidRDefault="0024709A" w:rsidP="0024709A">
            <w:pPr>
              <w:pStyle w:val="Tabellentext"/>
              <w:rPr>
                <w:lang w:val="de-DE"/>
              </w:rPr>
            </w:pPr>
            <w:r w:rsidRPr="00D730CF">
              <w:rPr>
                <w:lang w:val="de-DE"/>
              </w:rPr>
              <w:t>0.3.4</w:t>
            </w:r>
          </w:p>
        </w:tc>
        <w:tc>
          <w:tcPr>
            <w:tcW w:w="8803" w:type="dxa"/>
            <w:gridSpan w:val="10"/>
            <w:vAlign w:val="center"/>
          </w:tcPr>
          <w:p w14:paraId="4DF30F64" w14:textId="77777777" w:rsidR="0024709A" w:rsidRPr="00D730CF" w:rsidRDefault="0024709A" w:rsidP="0024709A">
            <w:pPr>
              <w:pStyle w:val="Tabellentext"/>
              <w:rPr>
                <w:lang w:val="de-DE"/>
              </w:rPr>
            </w:pPr>
            <w:r w:rsidRPr="00D730CF">
              <w:rPr>
                <w:lang w:val="de-DE"/>
              </w:rPr>
              <w:t>Stromanschlüsse</w:t>
            </w:r>
          </w:p>
        </w:tc>
      </w:tr>
      <w:tr w:rsidR="0024709A" w:rsidRPr="00D730CF" w14:paraId="50FF99F3" w14:textId="77777777">
        <w:trPr>
          <w:trHeight w:val="261"/>
        </w:trPr>
        <w:tc>
          <w:tcPr>
            <w:tcW w:w="708" w:type="dxa"/>
          </w:tcPr>
          <w:p w14:paraId="6C0BF1BB" w14:textId="77777777" w:rsidR="0024709A" w:rsidRPr="00D730CF" w:rsidRDefault="0024709A" w:rsidP="0024709A">
            <w:pPr>
              <w:pStyle w:val="Tabellentext"/>
              <w:rPr>
                <w:lang w:val="de-DE"/>
              </w:rPr>
            </w:pPr>
          </w:p>
        </w:tc>
        <w:tc>
          <w:tcPr>
            <w:tcW w:w="1277" w:type="dxa"/>
          </w:tcPr>
          <w:p w14:paraId="21458C9F" w14:textId="77777777" w:rsidR="0024709A" w:rsidRPr="00D730CF" w:rsidRDefault="0024709A" w:rsidP="0024709A">
            <w:pPr>
              <w:pStyle w:val="Tabellentext"/>
              <w:rPr>
                <w:lang w:val="de-DE"/>
              </w:rPr>
            </w:pPr>
            <w:r w:rsidRPr="00D730CF">
              <w:rPr>
                <w:lang w:val="de-DE"/>
              </w:rPr>
              <w:t xml:space="preserve">Lage       </w:t>
            </w:r>
          </w:p>
        </w:tc>
        <w:tc>
          <w:tcPr>
            <w:tcW w:w="7526" w:type="dxa"/>
            <w:gridSpan w:val="9"/>
            <w:tcBorders>
              <w:bottom w:val="single" w:sz="4" w:space="0" w:color="auto"/>
            </w:tcBorders>
          </w:tcPr>
          <w:p w14:paraId="04306E2E" w14:textId="78DA510F" w:rsidR="0024709A" w:rsidRPr="00807B25" w:rsidRDefault="008208B1" w:rsidP="0024709A">
            <w:pPr>
              <w:pStyle w:val="Tabellentext"/>
              <w:rPr>
                <w:color w:val="auto"/>
                <w:lang w:val="de-DE"/>
              </w:rPr>
            </w:pPr>
            <w:r w:rsidRPr="00807B25">
              <w:rPr>
                <w:color w:val="auto"/>
                <w:lang w:val="de-DE"/>
              </w:rPr>
              <w:t>Im Bereich Baustelleneinrichtungsfläche</w:t>
            </w:r>
            <w:r w:rsidR="00807B25">
              <w:rPr>
                <w:color w:val="auto"/>
                <w:lang w:val="de-DE"/>
              </w:rPr>
              <w:t xml:space="preserve"> gemäß Logistikphasenplan II</w:t>
            </w:r>
            <w:r w:rsidRPr="00807B25">
              <w:rPr>
                <w:color w:val="auto"/>
                <w:lang w:val="de-DE"/>
              </w:rPr>
              <w:t xml:space="preserve"> und </w:t>
            </w:r>
            <w:r w:rsidR="00807B25" w:rsidRPr="00807B25">
              <w:rPr>
                <w:color w:val="auto"/>
                <w:lang w:val="de-DE"/>
              </w:rPr>
              <w:t>nach Baufortschritt Rohbau innerhalb des Gebäudes auf jeder Etage</w:t>
            </w:r>
            <w:r w:rsidR="00C12A3F">
              <w:rPr>
                <w:color w:val="auto"/>
                <w:lang w:val="de-DE"/>
              </w:rPr>
              <w:t>.</w:t>
            </w:r>
          </w:p>
        </w:tc>
      </w:tr>
      <w:tr w:rsidR="0024709A" w:rsidRPr="00D730CF" w14:paraId="01D68890" w14:textId="77777777">
        <w:trPr>
          <w:cantSplit/>
          <w:trHeight w:val="185"/>
        </w:trPr>
        <w:tc>
          <w:tcPr>
            <w:tcW w:w="708" w:type="dxa"/>
          </w:tcPr>
          <w:p w14:paraId="78C1E4CD" w14:textId="77777777" w:rsidR="0024709A" w:rsidRPr="00D730CF" w:rsidRDefault="0024709A" w:rsidP="0024709A">
            <w:pPr>
              <w:pStyle w:val="Tabellentext"/>
              <w:rPr>
                <w:lang w:val="de-DE"/>
              </w:rPr>
            </w:pPr>
          </w:p>
        </w:tc>
        <w:tc>
          <w:tcPr>
            <w:tcW w:w="1277" w:type="dxa"/>
          </w:tcPr>
          <w:p w14:paraId="41739165" w14:textId="77777777" w:rsidR="0024709A" w:rsidRPr="00D730CF" w:rsidRDefault="0024709A" w:rsidP="0024709A">
            <w:pPr>
              <w:pStyle w:val="Tabellentext"/>
              <w:rPr>
                <w:lang w:val="de-DE"/>
              </w:rPr>
            </w:pPr>
          </w:p>
        </w:tc>
        <w:tc>
          <w:tcPr>
            <w:tcW w:w="7526" w:type="dxa"/>
            <w:gridSpan w:val="9"/>
            <w:tcBorders>
              <w:top w:val="single" w:sz="4" w:space="0" w:color="auto"/>
            </w:tcBorders>
          </w:tcPr>
          <w:p w14:paraId="099DB287" w14:textId="77777777" w:rsidR="0024709A" w:rsidRPr="00807B25" w:rsidRDefault="0024709A" w:rsidP="0024709A">
            <w:pPr>
              <w:pStyle w:val="Tabellentext"/>
              <w:rPr>
                <w:color w:val="auto"/>
                <w:lang w:val="de-DE"/>
              </w:rPr>
            </w:pPr>
          </w:p>
        </w:tc>
      </w:tr>
      <w:tr w:rsidR="0024709A" w:rsidRPr="00D730CF" w14:paraId="47F320FA" w14:textId="77777777">
        <w:trPr>
          <w:gridBefore w:val="1"/>
          <w:wBefore w:w="708" w:type="dxa"/>
          <w:trHeight w:val="211"/>
        </w:trPr>
        <w:tc>
          <w:tcPr>
            <w:tcW w:w="1277" w:type="dxa"/>
          </w:tcPr>
          <w:p w14:paraId="1E41B389" w14:textId="77777777" w:rsidR="0024709A" w:rsidRPr="00D730CF" w:rsidRDefault="0024709A" w:rsidP="0024709A">
            <w:pPr>
              <w:pStyle w:val="Tabellentext"/>
              <w:rPr>
                <w:lang w:val="de-DE"/>
              </w:rPr>
            </w:pPr>
            <w:r w:rsidRPr="00D730CF">
              <w:rPr>
                <w:lang w:val="de-DE"/>
              </w:rPr>
              <w:t>Stromart</w:t>
            </w:r>
          </w:p>
        </w:tc>
        <w:tc>
          <w:tcPr>
            <w:tcW w:w="1449" w:type="dxa"/>
            <w:gridSpan w:val="3"/>
            <w:tcBorders>
              <w:bottom w:val="single" w:sz="4" w:space="0" w:color="auto"/>
            </w:tcBorders>
          </w:tcPr>
          <w:p w14:paraId="59916397" w14:textId="6A53DED9" w:rsidR="0024709A" w:rsidRPr="00D730CF" w:rsidRDefault="00807B25" w:rsidP="0024709A">
            <w:pPr>
              <w:pStyle w:val="Tabellentext"/>
              <w:rPr>
                <w:lang w:val="de-DE"/>
              </w:rPr>
            </w:pPr>
            <w:r w:rsidRPr="00807B25">
              <w:rPr>
                <w:bCs/>
                <w:lang w:val="de-DE"/>
              </w:rPr>
              <w:t>Wechselstrom</w:t>
            </w:r>
          </w:p>
        </w:tc>
        <w:tc>
          <w:tcPr>
            <w:tcW w:w="1172" w:type="dxa"/>
            <w:gridSpan w:val="3"/>
          </w:tcPr>
          <w:p w14:paraId="39A67A03" w14:textId="77777777" w:rsidR="0024709A" w:rsidRPr="00D730CF" w:rsidRDefault="0024709A" w:rsidP="0024709A">
            <w:pPr>
              <w:pStyle w:val="Tabellentext"/>
              <w:rPr>
                <w:lang w:val="de-DE"/>
              </w:rPr>
            </w:pPr>
            <w:r w:rsidRPr="00D730CF">
              <w:rPr>
                <w:lang w:val="de-DE"/>
              </w:rPr>
              <w:t xml:space="preserve">Spannung    </w:t>
            </w:r>
          </w:p>
        </w:tc>
        <w:tc>
          <w:tcPr>
            <w:tcW w:w="1950" w:type="dxa"/>
            <w:tcBorders>
              <w:bottom w:val="single" w:sz="4" w:space="0" w:color="auto"/>
            </w:tcBorders>
          </w:tcPr>
          <w:p w14:paraId="42A39CFB" w14:textId="419E5433" w:rsidR="0024709A" w:rsidRPr="00807B25" w:rsidRDefault="00C12A3F" w:rsidP="0024709A">
            <w:pPr>
              <w:pStyle w:val="Tabellentext"/>
              <w:rPr>
                <w:color w:val="auto"/>
                <w:lang w:val="de-DE"/>
              </w:rPr>
            </w:pPr>
            <w:r>
              <w:rPr>
                <w:bCs/>
                <w:color w:val="auto"/>
                <w:lang w:val="de-DE"/>
              </w:rPr>
              <w:t>gemäß Allg. Vorbemerkungen im LV</w:t>
            </w:r>
          </w:p>
        </w:tc>
        <w:tc>
          <w:tcPr>
            <w:tcW w:w="1111" w:type="dxa"/>
          </w:tcPr>
          <w:p w14:paraId="19CA257F" w14:textId="77777777" w:rsidR="0024709A" w:rsidRPr="00D730CF" w:rsidRDefault="0024709A" w:rsidP="0024709A">
            <w:pPr>
              <w:pStyle w:val="Tabellentext"/>
              <w:rPr>
                <w:lang w:val="de-DE"/>
              </w:rPr>
            </w:pPr>
            <w:r w:rsidRPr="00D730CF">
              <w:rPr>
                <w:lang w:val="de-DE"/>
              </w:rPr>
              <w:t xml:space="preserve">Stromstärke   </w:t>
            </w:r>
          </w:p>
        </w:tc>
        <w:tc>
          <w:tcPr>
            <w:tcW w:w="1844" w:type="dxa"/>
            <w:tcBorders>
              <w:bottom w:val="single" w:sz="4" w:space="0" w:color="auto"/>
            </w:tcBorders>
          </w:tcPr>
          <w:p w14:paraId="7B0D4A95" w14:textId="31C56915" w:rsidR="0024709A" w:rsidRPr="00D730CF" w:rsidRDefault="00C12A3F" w:rsidP="0024709A">
            <w:pPr>
              <w:pStyle w:val="Tabellentext"/>
              <w:rPr>
                <w:lang w:val="de-DE"/>
              </w:rPr>
            </w:pPr>
            <w:r>
              <w:rPr>
                <w:bCs/>
                <w:color w:val="auto"/>
                <w:lang w:val="de-DE"/>
              </w:rPr>
              <w:t>gemäß Allg. Vorbemerkungen im LV</w:t>
            </w:r>
          </w:p>
        </w:tc>
      </w:tr>
      <w:tr w:rsidR="0024709A" w:rsidRPr="00D730CF" w14:paraId="50F3D384" w14:textId="77777777" w:rsidTr="00C12A3F">
        <w:trPr>
          <w:gridBefore w:val="1"/>
          <w:wBefore w:w="708" w:type="dxa"/>
          <w:cantSplit/>
          <w:trHeight w:val="123"/>
        </w:trPr>
        <w:tc>
          <w:tcPr>
            <w:tcW w:w="8803" w:type="dxa"/>
            <w:gridSpan w:val="10"/>
          </w:tcPr>
          <w:p w14:paraId="5544F18F" w14:textId="77777777" w:rsidR="0024709A" w:rsidRPr="00D730CF" w:rsidRDefault="0024709A" w:rsidP="0024709A">
            <w:pPr>
              <w:pStyle w:val="Tabellentext"/>
              <w:rPr>
                <w:lang w:val="de-DE"/>
              </w:rPr>
            </w:pPr>
          </w:p>
        </w:tc>
      </w:tr>
      <w:tr w:rsidR="0024709A" w:rsidRPr="00D730CF" w14:paraId="4F940057" w14:textId="77777777">
        <w:trPr>
          <w:trHeight w:val="251"/>
        </w:trPr>
        <w:tc>
          <w:tcPr>
            <w:tcW w:w="708" w:type="dxa"/>
          </w:tcPr>
          <w:p w14:paraId="35063D41" w14:textId="77777777" w:rsidR="0024709A" w:rsidRPr="00D730CF" w:rsidRDefault="0024709A" w:rsidP="0024709A">
            <w:pPr>
              <w:pStyle w:val="Tabellentext"/>
              <w:rPr>
                <w:lang w:val="de-DE"/>
              </w:rPr>
            </w:pPr>
            <w:r w:rsidRPr="00D730CF">
              <w:rPr>
                <w:lang w:val="de-DE"/>
              </w:rPr>
              <w:t>0.3.5</w:t>
            </w:r>
          </w:p>
        </w:tc>
        <w:tc>
          <w:tcPr>
            <w:tcW w:w="1986" w:type="dxa"/>
            <w:gridSpan w:val="2"/>
          </w:tcPr>
          <w:p w14:paraId="4B68B955" w14:textId="366B0813" w:rsidR="0024709A" w:rsidRPr="00D730CF" w:rsidRDefault="0024709A" w:rsidP="0024709A">
            <w:pPr>
              <w:pStyle w:val="Tabellentext"/>
              <w:rPr>
                <w:lang w:val="de-DE"/>
              </w:rPr>
            </w:pPr>
            <w:bookmarkStart w:id="36" w:name="_Toc535811044"/>
            <w:bookmarkStart w:id="37" w:name="_Toc535811337"/>
            <w:bookmarkStart w:id="38" w:name="_Toc535811462"/>
            <w:bookmarkStart w:id="39" w:name="_Toc535891080"/>
            <w:bookmarkStart w:id="40" w:name="_Toc535891267"/>
            <w:r w:rsidRPr="00D730CF">
              <w:rPr>
                <w:lang w:val="de-DE"/>
              </w:rPr>
              <w:t>Sonstige Anschlüsse</w:t>
            </w:r>
            <w:bookmarkEnd w:id="36"/>
            <w:bookmarkEnd w:id="37"/>
            <w:bookmarkEnd w:id="38"/>
            <w:bookmarkEnd w:id="39"/>
            <w:bookmarkEnd w:id="40"/>
          </w:p>
        </w:tc>
        <w:tc>
          <w:tcPr>
            <w:tcW w:w="6817" w:type="dxa"/>
            <w:gridSpan w:val="8"/>
            <w:tcBorders>
              <w:bottom w:val="single" w:sz="4" w:space="0" w:color="auto"/>
            </w:tcBorders>
          </w:tcPr>
          <w:p w14:paraId="0B9AE01A" w14:textId="77777777" w:rsidR="0024709A" w:rsidRPr="00D730CF" w:rsidRDefault="0024709A" w:rsidP="0024709A">
            <w:pPr>
              <w:pStyle w:val="Tabellentext"/>
              <w:rPr>
                <w:lang w:val="de-DE"/>
              </w:rPr>
            </w:pPr>
          </w:p>
        </w:tc>
      </w:tr>
      <w:tr w:rsidR="0024709A" w:rsidRPr="00D730CF" w14:paraId="7F907C48" w14:textId="77777777">
        <w:trPr>
          <w:cantSplit/>
          <w:trHeight w:val="215"/>
        </w:trPr>
        <w:tc>
          <w:tcPr>
            <w:tcW w:w="708" w:type="dxa"/>
          </w:tcPr>
          <w:p w14:paraId="7BDDDA9A" w14:textId="77777777" w:rsidR="0024709A" w:rsidRPr="00D730CF" w:rsidRDefault="0024709A" w:rsidP="0024709A">
            <w:pPr>
              <w:pStyle w:val="Tabellentext"/>
              <w:rPr>
                <w:lang w:val="de-DE"/>
              </w:rPr>
            </w:pPr>
          </w:p>
        </w:tc>
        <w:tc>
          <w:tcPr>
            <w:tcW w:w="8803" w:type="dxa"/>
            <w:gridSpan w:val="10"/>
          </w:tcPr>
          <w:p w14:paraId="09182D5A" w14:textId="77777777" w:rsidR="0024709A" w:rsidRPr="00D730CF" w:rsidRDefault="0024709A" w:rsidP="0024709A">
            <w:pPr>
              <w:pStyle w:val="Tabellentext"/>
              <w:rPr>
                <w:lang w:val="de-DE"/>
              </w:rPr>
            </w:pPr>
          </w:p>
        </w:tc>
      </w:tr>
      <w:tr w:rsidR="0024709A" w:rsidRPr="00D730CF" w14:paraId="272E2654" w14:textId="77777777">
        <w:trPr>
          <w:cantSplit/>
          <w:trHeight w:val="360"/>
        </w:trPr>
        <w:tc>
          <w:tcPr>
            <w:tcW w:w="708" w:type="dxa"/>
          </w:tcPr>
          <w:p w14:paraId="64FCC4E6" w14:textId="77777777" w:rsidR="0024709A" w:rsidRPr="00D730CF" w:rsidRDefault="0024709A" w:rsidP="0024709A">
            <w:pPr>
              <w:pStyle w:val="Formatvorlage5"/>
            </w:pPr>
          </w:p>
        </w:tc>
        <w:tc>
          <w:tcPr>
            <w:tcW w:w="8803" w:type="dxa"/>
            <w:gridSpan w:val="10"/>
          </w:tcPr>
          <w:p w14:paraId="501A9760" w14:textId="2E1836E6" w:rsidR="0024709A" w:rsidRPr="00D730CF" w:rsidRDefault="0024709A" w:rsidP="0024709A">
            <w:pPr>
              <w:pStyle w:val="Tabellentext"/>
              <w:rPr>
                <w:lang w:val="de-DE"/>
              </w:rPr>
            </w:pPr>
            <w:bookmarkStart w:id="41" w:name="_Toc535811045"/>
            <w:bookmarkStart w:id="42" w:name="_Toc535811463"/>
            <w:bookmarkStart w:id="43" w:name="_Toc535891081"/>
            <w:bookmarkStart w:id="44" w:name="_Toc535891268"/>
            <w:bookmarkStart w:id="45" w:name="_Toc2568113"/>
            <w:bookmarkStart w:id="46" w:name="_Toc2574320"/>
            <w:bookmarkStart w:id="47" w:name="_Toc3252386"/>
            <w:bookmarkStart w:id="48" w:name="_Toc3252476"/>
            <w:r w:rsidRPr="00D730CF">
              <w:rPr>
                <w:lang w:val="de-DE"/>
              </w:rPr>
              <w:t>Objekt-/Bauüberwachung (§ 4 Nr. 1 VOB/B)</w:t>
            </w:r>
            <w:bookmarkEnd w:id="41"/>
            <w:bookmarkEnd w:id="42"/>
            <w:bookmarkEnd w:id="43"/>
            <w:bookmarkEnd w:id="44"/>
            <w:bookmarkEnd w:id="45"/>
            <w:bookmarkEnd w:id="46"/>
            <w:bookmarkEnd w:id="47"/>
            <w:bookmarkEnd w:id="48"/>
            <w:r w:rsidRPr="00D730CF">
              <w:rPr>
                <w:lang w:val="de-DE"/>
              </w:rPr>
              <w:t xml:space="preserve"> / Sicherheitskoordination gem. Baustellenverordnung</w:t>
            </w:r>
          </w:p>
        </w:tc>
      </w:tr>
      <w:tr w:rsidR="0024709A" w:rsidRPr="00D730CF" w14:paraId="2F64590E" w14:textId="77777777">
        <w:trPr>
          <w:cantSplit/>
          <w:trHeight w:val="293"/>
        </w:trPr>
        <w:tc>
          <w:tcPr>
            <w:tcW w:w="708" w:type="dxa"/>
          </w:tcPr>
          <w:p w14:paraId="30811FEF" w14:textId="77777777" w:rsidR="0024709A" w:rsidRPr="00D730CF" w:rsidRDefault="0024709A" w:rsidP="0024709A">
            <w:pPr>
              <w:pStyle w:val="Tabellentext"/>
              <w:rPr>
                <w:lang w:val="de-DE"/>
              </w:rPr>
            </w:pPr>
          </w:p>
        </w:tc>
        <w:tc>
          <w:tcPr>
            <w:tcW w:w="3261" w:type="dxa"/>
            <w:gridSpan w:val="5"/>
          </w:tcPr>
          <w:p w14:paraId="64B2EF3C" w14:textId="36DE738A" w:rsidR="0024709A" w:rsidRPr="00D730CF" w:rsidRDefault="0024709A" w:rsidP="0024709A">
            <w:pPr>
              <w:pStyle w:val="Tabellentext"/>
              <w:rPr>
                <w:lang w:val="de-DE"/>
              </w:rPr>
            </w:pPr>
            <w:r w:rsidRPr="00D730CF">
              <w:rPr>
                <w:lang w:val="de-DE"/>
              </w:rPr>
              <w:t>Die Bauüberwachung obliegt</w:t>
            </w:r>
          </w:p>
        </w:tc>
        <w:tc>
          <w:tcPr>
            <w:tcW w:w="5542" w:type="dxa"/>
            <w:gridSpan w:val="5"/>
          </w:tcPr>
          <w:p w14:paraId="7858BED6" w14:textId="77777777" w:rsidR="0024709A" w:rsidRPr="00807B25" w:rsidRDefault="00807B25" w:rsidP="0024709A">
            <w:pPr>
              <w:pStyle w:val="Tabellentext"/>
              <w:rPr>
                <w:color w:val="auto"/>
                <w:lang w:val="de-DE"/>
              </w:rPr>
            </w:pPr>
            <w:r w:rsidRPr="00807B25">
              <w:rPr>
                <w:color w:val="auto"/>
                <w:lang w:val="de-DE"/>
              </w:rPr>
              <w:t>Wenzel + Wenzel GmbH</w:t>
            </w:r>
          </w:p>
          <w:p w14:paraId="31F166F6" w14:textId="77777777" w:rsidR="00807B25" w:rsidRDefault="00807B25" w:rsidP="0024709A">
            <w:pPr>
              <w:pStyle w:val="Tabellentext"/>
              <w:rPr>
                <w:lang w:val="de-DE"/>
              </w:rPr>
            </w:pPr>
            <w:r w:rsidRPr="00807B25">
              <w:rPr>
                <w:color w:val="auto"/>
                <w:lang w:val="de-DE"/>
              </w:rPr>
              <w:t xml:space="preserve">Solmsstraße </w:t>
            </w:r>
            <w:r>
              <w:rPr>
                <w:lang w:val="de-DE"/>
              </w:rPr>
              <w:t>4</w:t>
            </w:r>
          </w:p>
          <w:p w14:paraId="3F90C1B7" w14:textId="0B73E827" w:rsidR="00807B25" w:rsidRPr="00D730CF" w:rsidRDefault="00807B25" w:rsidP="0024709A">
            <w:pPr>
              <w:pStyle w:val="Tabellentext"/>
              <w:rPr>
                <w:lang w:val="de-DE"/>
              </w:rPr>
            </w:pPr>
            <w:r>
              <w:rPr>
                <w:lang w:val="de-DE"/>
              </w:rPr>
              <w:t>60486 Frankfurt</w:t>
            </w:r>
          </w:p>
        </w:tc>
      </w:tr>
      <w:tr w:rsidR="0024709A" w:rsidRPr="00D730CF" w14:paraId="217A506D" w14:textId="77777777">
        <w:trPr>
          <w:cantSplit/>
          <w:trHeight w:val="274"/>
        </w:trPr>
        <w:tc>
          <w:tcPr>
            <w:tcW w:w="708" w:type="dxa"/>
          </w:tcPr>
          <w:p w14:paraId="37B9442E" w14:textId="77777777" w:rsidR="0024709A" w:rsidRPr="00D730CF" w:rsidRDefault="0024709A" w:rsidP="0024709A">
            <w:pPr>
              <w:pStyle w:val="Tabellentext"/>
              <w:rPr>
                <w:lang w:val="de-DE"/>
              </w:rPr>
            </w:pPr>
          </w:p>
        </w:tc>
        <w:tc>
          <w:tcPr>
            <w:tcW w:w="8803" w:type="dxa"/>
            <w:gridSpan w:val="10"/>
            <w:vAlign w:val="center"/>
          </w:tcPr>
          <w:p w14:paraId="5979673C" w14:textId="77777777" w:rsidR="0024709A" w:rsidRPr="00D730CF" w:rsidRDefault="0024709A" w:rsidP="0024709A">
            <w:pPr>
              <w:pStyle w:val="Tabellentext"/>
              <w:rPr>
                <w:lang w:val="de-DE"/>
              </w:rPr>
            </w:pPr>
            <w:r w:rsidRPr="00D730CF">
              <w:rPr>
                <w:lang w:val="de-DE"/>
              </w:rPr>
              <w:t>Anordnungen Dritter dürfen nur in Absprache mit der städt. Bauüberwachung befolgt werden.</w:t>
            </w:r>
          </w:p>
        </w:tc>
      </w:tr>
      <w:tr w:rsidR="0024709A" w:rsidRPr="00D730CF" w14:paraId="4A0BDA95" w14:textId="77777777">
        <w:trPr>
          <w:trHeight w:val="277"/>
        </w:trPr>
        <w:tc>
          <w:tcPr>
            <w:tcW w:w="708" w:type="dxa"/>
          </w:tcPr>
          <w:p w14:paraId="6C6C2117" w14:textId="77777777" w:rsidR="0024709A" w:rsidRPr="00D730CF" w:rsidRDefault="0024709A" w:rsidP="0024709A">
            <w:pPr>
              <w:pStyle w:val="Tabellentext"/>
              <w:rPr>
                <w:lang w:val="de-DE"/>
              </w:rPr>
            </w:pPr>
          </w:p>
        </w:tc>
        <w:tc>
          <w:tcPr>
            <w:tcW w:w="3261" w:type="dxa"/>
            <w:gridSpan w:val="5"/>
          </w:tcPr>
          <w:p w14:paraId="0B3E51BD" w14:textId="7ED45D11" w:rsidR="0024709A" w:rsidRPr="00D730CF" w:rsidRDefault="0024709A" w:rsidP="0024709A">
            <w:pPr>
              <w:pStyle w:val="Tabellentext"/>
              <w:rPr>
                <w:lang w:val="de-DE"/>
              </w:rPr>
            </w:pPr>
            <w:r>
              <w:rPr>
                <w:lang w:val="de-DE"/>
              </w:rPr>
              <w:fldChar w:fldCharType="begin">
                <w:ffData>
                  <w:name w:val="Kontrollkästchen14"/>
                  <w:enabled/>
                  <w:calcOnExit w:val="0"/>
                  <w:checkBox>
                    <w:sizeAuto/>
                    <w:default w:val="1"/>
                  </w:checkBox>
                </w:ffData>
              </w:fldChar>
            </w:r>
            <w:bookmarkStart w:id="49" w:name="Kontrollkästchen14"/>
            <w:r>
              <w:rPr>
                <w:lang w:val="de-DE"/>
              </w:rPr>
              <w:instrText xml:space="preserve"> FORMCHECKBOX </w:instrText>
            </w:r>
            <w:r>
              <w:rPr>
                <w:lang w:val="de-DE"/>
              </w:rPr>
            </w:r>
            <w:r>
              <w:rPr>
                <w:lang w:val="de-DE"/>
              </w:rPr>
              <w:fldChar w:fldCharType="separate"/>
            </w:r>
            <w:r>
              <w:rPr>
                <w:lang w:val="de-DE"/>
              </w:rPr>
              <w:fldChar w:fldCharType="end"/>
            </w:r>
            <w:bookmarkEnd w:id="49"/>
            <w:r w:rsidRPr="00D730CF">
              <w:rPr>
                <w:lang w:val="de-DE"/>
              </w:rPr>
              <w:t xml:space="preserve"> Die Sicherheitskoordination obliegt:</w:t>
            </w:r>
          </w:p>
        </w:tc>
        <w:tc>
          <w:tcPr>
            <w:tcW w:w="3698" w:type="dxa"/>
            <w:gridSpan w:val="4"/>
            <w:tcBorders>
              <w:bottom w:val="single" w:sz="4" w:space="0" w:color="auto"/>
            </w:tcBorders>
          </w:tcPr>
          <w:p w14:paraId="78032F6A" w14:textId="77777777" w:rsidR="009C3647" w:rsidRDefault="0024709A" w:rsidP="0024709A">
            <w:pPr>
              <w:pStyle w:val="Tabellentext"/>
              <w:rPr>
                <w:color w:val="auto"/>
                <w:lang w:val="de-DE"/>
              </w:rPr>
            </w:pPr>
            <w:r w:rsidRPr="0024709A">
              <w:rPr>
                <w:color w:val="auto"/>
                <w:lang w:val="de-DE"/>
              </w:rPr>
              <w:t>Site-Log GmbH</w:t>
            </w:r>
          </w:p>
          <w:p w14:paraId="3029B3CE" w14:textId="20467A52" w:rsidR="0024709A" w:rsidRDefault="0024709A" w:rsidP="0024709A">
            <w:pPr>
              <w:pStyle w:val="Tabellentext"/>
              <w:rPr>
                <w:color w:val="auto"/>
                <w:lang w:val="de-DE"/>
              </w:rPr>
            </w:pPr>
            <w:r>
              <w:rPr>
                <w:color w:val="auto"/>
                <w:lang w:val="de-DE"/>
              </w:rPr>
              <w:lastRenderedPageBreak/>
              <w:t>Rüttenscheider Str. 97</w:t>
            </w:r>
            <w:r w:rsidR="009C3647">
              <w:rPr>
                <w:color w:val="auto"/>
                <w:lang w:val="de-DE"/>
              </w:rPr>
              <w:t>a-99, 45130 Essen</w:t>
            </w:r>
          </w:p>
          <w:p w14:paraId="70D2862A" w14:textId="57F902D3" w:rsidR="0024709A" w:rsidRPr="0024709A" w:rsidRDefault="0024709A" w:rsidP="0024709A">
            <w:pPr>
              <w:pStyle w:val="Tabellentext"/>
              <w:rPr>
                <w:color w:val="auto"/>
                <w:lang w:val="de-DE"/>
              </w:rPr>
            </w:pPr>
            <w:r>
              <w:rPr>
                <w:color w:val="auto"/>
                <w:lang w:val="de-DE"/>
              </w:rPr>
              <w:t xml:space="preserve">Herr </w:t>
            </w:r>
            <w:r w:rsidR="009C3647">
              <w:rPr>
                <w:color w:val="auto"/>
                <w:lang w:val="de-DE"/>
              </w:rPr>
              <w:t>Erdmann</w:t>
            </w:r>
            <w:r>
              <w:rPr>
                <w:color w:val="auto"/>
                <w:lang w:val="de-DE"/>
              </w:rPr>
              <w:t xml:space="preserve"> Tel.:</w:t>
            </w:r>
            <w:r w:rsidR="009C3647">
              <w:rPr>
                <w:color w:val="auto"/>
                <w:lang w:val="de-DE"/>
              </w:rPr>
              <w:t xml:space="preserve"> </w:t>
            </w:r>
            <w:r>
              <w:rPr>
                <w:color w:val="auto"/>
                <w:lang w:val="de-DE"/>
              </w:rPr>
              <w:t>0201-33099510</w:t>
            </w:r>
          </w:p>
        </w:tc>
        <w:tc>
          <w:tcPr>
            <w:tcW w:w="1844" w:type="dxa"/>
          </w:tcPr>
          <w:p w14:paraId="5771F689" w14:textId="77777777" w:rsidR="0024709A" w:rsidRPr="00D730CF" w:rsidRDefault="0024709A" w:rsidP="0024709A">
            <w:pPr>
              <w:pStyle w:val="Tabellentext"/>
              <w:rPr>
                <w:lang w:val="de-DE"/>
              </w:rPr>
            </w:pPr>
          </w:p>
        </w:tc>
      </w:tr>
      <w:tr w:rsidR="0024709A" w:rsidRPr="00D730CF" w14:paraId="56FEA2A4" w14:textId="77777777">
        <w:trPr>
          <w:cantSplit/>
          <w:trHeight w:val="257"/>
        </w:trPr>
        <w:tc>
          <w:tcPr>
            <w:tcW w:w="708" w:type="dxa"/>
            <w:vAlign w:val="center"/>
          </w:tcPr>
          <w:p w14:paraId="43CD66C9" w14:textId="77777777" w:rsidR="0024709A" w:rsidRPr="00D730CF" w:rsidRDefault="0024709A" w:rsidP="0024709A">
            <w:pPr>
              <w:pStyle w:val="Tabellentext"/>
              <w:rPr>
                <w:lang w:val="de-DE"/>
              </w:rPr>
            </w:pPr>
          </w:p>
        </w:tc>
        <w:tc>
          <w:tcPr>
            <w:tcW w:w="8803" w:type="dxa"/>
            <w:gridSpan w:val="10"/>
            <w:vAlign w:val="center"/>
          </w:tcPr>
          <w:p w14:paraId="39ED12FF" w14:textId="77777777" w:rsidR="0024709A" w:rsidRPr="00D730CF" w:rsidRDefault="0024709A" w:rsidP="0024709A">
            <w:pPr>
              <w:pStyle w:val="Tabellentext"/>
              <w:rPr>
                <w:lang w:val="de-DE"/>
              </w:rPr>
            </w:pPr>
            <w:r w:rsidRPr="00D730CF">
              <w:rPr>
                <w:lang w:val="de-DE"/>
              </w:rPr>
              <w:fldChar w:fldCharType="begin">
                <w:ffData>
                  <w:name w:val="Kontrollkästchen15"/>
                  <w:enabled/>
                  <w:calcOnExit w:val="0"/>
                  <w:checkBox>
                    <w:sizeAuto/>
                    <w:default w:val="0"/>
                  </w:checkBox>
                </w:ffData>
              </w:fldChar>
            </w:r>
            <w:bookmarkStart w:id="50" w:name="Kontrollkästchen15"/>
            <w:r w:rsidRPr="00D730CF">
              <w:rPr>
                <w:lang w:val="de-DE"/>
              </w:rPr>
              <w:instrText xml:space="preserve"> FORMCHECKBOX </w:instrText>
            </w:r>
            <w:r w:rsidRPr="00D730CF">
              <w:rPr>
                <w:lang w:val="de-DE"/>
              </w:rPr>
            </w:r>
            <w:r w:rsidRPr="00D730CF">
              <w:rPr>
                <w:lang w:val="de-DE"/>
              </w:rPr>
              <w:fldChar w:fldCharType="separate"/>
            </w:r>
            <w:r w:rsidRPr="00D730CF">
              <w:rPr>
                <w:lang w:val="de-DE"/>
              </w:rPr>
              <w:fldChar w:fldCharType="end"/>
            </w:r>
            <w:bookmarkEnd w:id="50"/>
            <w:r w:rsidRPr="00D730CF">
              <w:rPr>
                <w:lang w:val="de-DE"/>
              </w:rPr>
              <w:t xml:space="preserve"> Der/Die Beauftragte für die Sicherheitskoordination wird im Auftragsschreiben benannt.</w:t>
            </w:r>
          </w:p>
        </w:tc>
      </w:tr>
      <w:tr w:rsidR="00A71845" w:rsidRPr="00D730CF" w14:paraId="429DAFB8" w14:textId="77777777">
        <w:trPr>
          <w:cantSplit/>
          <w:trHeight w:val="257"/>
        </w:trPr>
        <w:tc>
          <w:tcPr>
            <w:tcW w:w="708" w:type="dxa"/>
            <w:vAlign w:val="center"/>
          </w:tcPr>
          <w:p w14:paraId="38F52269" w14:textId="77777777" w:rsidR="00A71845" w:rsidRPr="00D730CF" w:rsidRDefault="00A71845" w:rsidP="0024709A">
            <w:pPr>
              <w:pStyle w:val="Tabellentext"/>
              <w:rPr>
                <w:lang w:val="de-DE"/>
              </w:rPr>
            </w:pPr>
          </w:p>
        </w:tc>
        <w:tc>
          <w:tcPr>
            <w:tcW w:w="8803" w:type="dxa"/>
            <w:gridSpan w:val="10"/>
            <w:vAlign w:val="center"/>
          </w:tcPr>
          <w:p w14:paraId="2F35EBA4" w14:textId="77777777" w:rsidR="00A71845" w:rsidRPr="00D730CF" w:rsidRDefault="00A71845" w:rsidP="0024709A">
            <w:pPr>
              <w:pStyle w:val="Tabellentext"/>
              <w:rPr>
                <w:lang w:val="de-DE"/>
              </w:rPr>
            </w:pPr>
          </w:p>
        </w:tc>
      </w:tr>
    </w:tbl>
    <w:p w14:paraId="63E1B616" w14:textId="5153C535" w:rsidR="00865A41" w:rsidRPr="00D730CF" w:rsidRDefault="00865A41">
      <w:pPr>
        <w:pStyle w:val="berschrift1"/>
      </w:pPr>
      <w:bookmarkStart w:id="51" w:name="_Toc535811049"/>
      <w:bookmarkStart w:id="52" w:name="_Toc535811467"/>
      <w:bookmarkStart w:id="53" w:name="_Toc535891085"/>
      <w:bookmarkStart w:id="54" w:name="_Toc535891272"/>
      <w:bookmarkStart w:id="55" w:name="_Toc2568115"/>
      <w:bookmarkStart w:id="56" w:name="_Toc2574321"/>
      <w:bookmarkStart w:id="57" w:name="_Toc3252387"/>
      <w:bookmarkStart w:id="58" w:name="_Toc3252477"/>
      <w:bookmarkStart w:id="59" w:name="_Toc9388865"/>
      <w:bookmarkStart w:id="60" w:name="_Toc338145597"/>
      <w:r w:rsidRPr="00D730CF">
        <w:t>Ausführungsfristen</w:t>
      </w:r>
      <w:bookmarkEnd w:id="51"/>
      <w:bookmarkEnd w:id="52"/>
      <w:bookmarkEnd w:id="53"/>
      <w:bookmarkEnd w:id="54"/>
      <w:bookmarkEnd w:id="55"/>
      <w:bookmarkEnd w:id="56"/>
      <w:r w:rsidRPr="00D730CF">
        <w:t xml:space="preserve"> </w:t>
      </w:r>
      <w:r w:rsidRPr="00D730CF">
        <w:rPr>
          <w:b w:val="0"/>
          <w:bCs/>
        </w:rPr>
        <w:t>(§ 5 VOB/B)</w:t>
      </w:r>
      <w:bookmarkEnd w:id="57"/>
      <w:bookmarkEnd w:id="58"/>
      <w:bookmarkEnd w:id="59"/>
      <w:bookmarkEnd w:id="60"/>
      <w:r w:rsidR="009C3647">
        <w:rPr>
          <w:b w:val="0"/>
          <w:bCs/>
        </w:rPr>
        <w:t xml:space="preserve"> </w:t>
      </w:r>
    </w:p>
    <w:p w14:paraId="65134C85" w14:textId="77777777" w:rsidR="00865A41" w:rsidRPr="00D730CF" w:rsidRDefault="00865A41">
      <w:pPr>
        <w:pStyle w:val="Formatvorlage8"/>
      </w:pPr>
      <w:r w:rsidRPr="00D730CF">
        <w:t>Fristen für Beginn und Vollendung der Leistung (=Ausführungsfristen):</w:t>
      </w:r>
    </w:p>
    <w:p w14:paraId="306B850D" w14:textId="77777777" w:rsidR="00865A41" w:rsidRPr="00D730CF" w:rsidRDefault="00865A41" w:rsidP="009E2BFD">
      <w:pPr>
        <w:pStyle w:val="Text-Gliederu"/>
      </w:pPr>
      <w:r w:rsidRPr="00D730CF">
        <w:t xml:space="preserve">Mit der Ausführung ist zu beginnen </w:t>
      </w:r>
    </w:p>
    <w:p w14:paraId="29D289E9" w14:textId="0D01830B" w:rsidR="003871FE" w:rsidRDefault="003871FE" w:rsidP="009E2BFD">
      <w:pPr>
        <w:pStyle w:val="Text-Gliederu"/>
      </w:pPr>
      <w:r>
        <w:fldChar w:fldCharType="begin">
          <w:ffData>
            <w:name w:val="Kontrollkästchen17"/>
            <w:enabled/>
            <w:calcOnExit w:val="0"/>
            <w:checkBox>
              <w:sizeAuto/>
              <w:default w:val="0"/>
            </w:checkBox>
          </w:ffData>
        </w:fldChar>
      </w:r>
      <w:bookmarkStart w:id="61" w:name="Kontrollkästchen17"/>
      <w:r>
        <w:instrText xml:space="preserve"> FORMCHECKBOX </w:instrText>
      </w:r>
      <w:r>
        <w:fldChar w:fldCharType="end"/>
      </w:r>
      <w:bookmarkEnd w:id="61"/>
      <w:r w:rsidR="00865A41" w:rsidRPr="00D730CF">
        <w:tab/>
      </w:r>
      <w:r w:rsidR="0076009D" w:rsidRPr="00D730CF">
        <w:t>am</w:t>
      </w:r>
      <w:r w:rsidR="00865A41" w:rsidRPr="00D730CF">
        <w:t xml:space="preserve"> </w:t>
      </w:r>
      <w:r w:rsidRPr="00D730CF">
        <w:rPr>
          <w:u w:val="single"/>
        </w:rPr>
        <w:fldChar w:fldCharType="begin">
          <w:ffData>
            <w:name w:val="Text59"/>
            <w:enabled/>
            <w:calcOnExit w:val="0"/>
            <w:textInput/>
          </w:ffData>
        </w:fldChar>
      </w:r>
      <w:r w:rsidRPr="00D730CF">
        <w:rPr>
          <w:u w:val="single"/>
        </w:rPr>
        <w:instrText xml:space="preserve"> FORMTEXT </w:instrText>
      </w:r>
      <w:r w:rsidRPr="00D730CF">
        <w:rPr>
          <w:u w:val="single"/>
        </w:rPr>
      </w:r>
      <w:r w:rsidRPr="00D730CF">
        <w:rPr>
          <w:u w:val="single"/>
        </w:rPr>
        <w:fldChar w:fldCharType="separate"/>
      </w:r>
      <w:r w:rsidRPr="00D730CF">
        <w:rPr>
          <w:noProof/>
          <w:u w:val="single"/>
        </w:rPr>
        <w:t> </w:t>
      </w:r>
      <w:r w:rsidRPr="00D730CF">
        <w:rPr>
          <w:noProof/>
          <w:u w:val="single"/>
        </w:rPr>
        <w:t> </w:t>
      </w:r>
      <w:r w:rsidRPr="00D730CF">
        <w:rPr>
          <w:noProof/>
          <w:u w:val="single"/>
        </w:rPr>
        <w:t> </w:t>
      </w:r>
      <w:r w:rsidRPr="00D730CF">
        <w:rPr>
          <w:noProof/>
          <w:u w:val="single"/>
        </w:rPr>
        <w:t> </w:t>
      </w:r>
      <w:r w:rsidRPr="00D730CF">
        <w:rPr>
          <w:noProof/>
          <w:u w:val="single"/>
        </w:rPr>
        <w:t> </w:t>
      </w:r>
      <w:r w:rsidRPr="00D730CF">
        <w:rPr>
          <w:u w:val="single"/>
        </w:rPr>
        <w:fldChar w:fldCharType="end"/>
      </w:r>
    </w:p>
    <w:p w14:paraId="3FAF4E48" w14:textId="0AC7B0B3" w:rsidR="00865A41" w:rsidRPr="00D730CF" w:rsidRDefault="009C3647" w:rsidP="009E2BFD">
      <w:pPr>
        <w:pStyle w:val="Text-Gliederu"/>
      </w:pPr>
      <w:r>
        <w:fldChar w:fldCharType="begin">
          <w:ffData>
            <w:name w:val="Kontrollkästchen18"/>
            <w:enabled/>
            <w:calcOnExit w:val="0"/>
            <w:checkBox>
              <w:sizeAuto/>
              <w:default w:val="0"/>
            </w:checkBox>
          </w:ffData>
        </w:fldChar>
      </w:r>
      <w:bookmarkStart w:id="62" w:name="Kontrollkästchen18"/>
      <w:r>
        <w:instrText xml:space="preserve"> FORMCHECKBOX </w:instrText>
      </w:r>
      <w:r>
        <w:fldChar w:fldCharType="separate"/>
      </w:r>
      <w:r>
        <w:fldChar w:fldCharType="end"/>
      </w:r>
      <w:bookmarkEnd w:id="62"/>
      <w:r w:rsidR="00865A41" w:rsidRPr="00D730CF">
        <w:tab/>
        <w:t xml:space="preserve">spätestens </w:t>
      </w:r>
      <w:r w:rsidR="00B6465D" w:rsidRPr="00D730CF">
        <w:rPr>
          <w:b/>
        </w:rPr>
        <w:t>12</w:t>
      </w:r>
      <w:r w:rsidR="00865A41" w:rsidRPr="00D730CF">
        <w:rPr>
          <w:b/>
          <w:bCs/>
        </w:rPr>
        <w:t xml:space="preserve"> Werktage</w:t>
      </w:r>
      <w:r w:rsidR="00865A41" w:rsidRPr="00D730CF">
        <w:t xml:space="preserve"> nach Zugang des Auftragsschreibens.</w:t>
      </w:r>
    </w:p>
    <w:p w14:paraId="435AF965" w14:textId="77777777" w:rsidR="00865A41" w:rsidRPr="00D730CF" w:rsidRDefault="00865A41" w:rsidP="009E2BFD">
      <w:pPr>
        <w:pStyle w:val="Text-Gliederu"/>
      </w:pPr>
      <w:r w:rsidRPr="00D730CF">
        <w:fldChar w:fldCharType="begin">
          <w:ffData>
            <w:name w:val="Kontrollkästchen19"/>
            <w:enabled/>
            <w:calcOnExit w:val="0"/>
            <w:checkBox>
              <w:sizeAuto/>
              <w:default w:val="0"/>
            </w:checkBox>
          </w:ffData>
        </w:fldChar>
      </w:r>
      <w:bookmarkStart w:id="63" w:name="Kontrollkästchen19"/>
      <w:r w:rsidRPr="00D730CF">
        <w:instrText xml:space="preserve"> FORMCHECKBOX </w:instrText>
      </w:r>
      <w:r w:rsidRPr="00D730CF">
        <w:fldChar w:fldCharType="separate"/>
      </w:r>
      <w:r w:rsidRPr="00D730CF">
        <w:fldChar w:fldCharType="end"/>
      </w:r>
      <w:bookmarkEnd w:id="63"/>
      <w:r w:rsidRPr="00D730CF">
        <w:t xml:space="preserve"> </w:t>
      </w:r>
      <w:r w:rsidRPr="00D730CF">
        <w:tab/>
        <w:t xml:space="preserve">in der </w:t>
      </w:r>
      <w:r w:rsidRPr="00D730CF">
        <w:rPr>
          <w:u w:val="single"/>
        </w:rPr>
        <w:fldChar w:fldCharType="begin">
          <w:ffData>
            <w:name w:val="Text59"/>
            <w:enabled/>
            <w:calcOnExit w:val="0"/>
            <w:textInput/>
          </w:ffData>
        </w:fldChar>
      </w:r>
      <w:bookmarkStart w:id="64" w:name="Text59"/>
      <w:r w:rsidRPr="00D730CF">
        <w:rPr>
          <w:u w:val="single"/>
        </w:rPr>
        <w:instrText xml:space="preserve"> FORMTEXT </w:instrText>
      </w:r>
      <w:r w:rsidRPr="00D730CF">
        <w:rPr>
          <w:u w:val="single"/>
        </w:rPr>
      </w:r>
      <w:r w:rsidRPr="00D730CF">
        <w:rPr>
          <w:u w:val="single"/>
        </w:rPr>
        <w:fldChar w:fldCharType="separate"/>
      </w:r>
      <w:r w:rsidRPr="00D730CF">
        <w:rPr>
          <w:noProof/>
          <w:u w:val="single"/>
        </w:rPr>
        <w:t> </w:t>
      </w:r>
      <w:r w:rsidRPr="00D730CF">
        <w:rPr>
          <w:noProof/>
          <w:u w:val="single"/>
        </w:rPr>
        <w:t> </w:t>
      </w:r>
      <w:r w:rsidRPr="00D730CF">
        <w:rPr>
          <w:noProof/>
          <w:u w:val="single"/>
        </w:rPr>
        <w:t> </w:t>
      </w:r>
      <w:r w:rsidRPr="00D730CF">
        <w:rPr>
          <w:noProof/>
          <w:u w:val="single"/>
        </w:rPr>
        <w:t> </w:t>
      </w:r>
      <w:r w:rsidRPr="00D730CF">
        <w:rPr>
          <w:noProof/>
          <w:u w:val="single"/>
        </w:rPr>
        <w:t> </w:t>
      </w:r>
      <w:r w:rsidRPr="00D730CF">
        <w:rPr>
          <w:u w:val="single"/>
        </w:rPr>
        <w:fldChar w:fldCharType="end"/>
      </w:r>
      <w:bookmarkEnd w:id="64"/>
      <w:r w:rsidRPr="00D730CF">
        <w:t xml:space="preserve">KW </w:t>
      </w:r>
      <w:r w:rsidRPr="00D730CF">
        <w:rPr>
          <w:u w:val="single"/>
        </w:rPr>
        <w:fldChar w:fldCharType="begin">
          <w:ffData>
            <w:name w:val="Text59"/>
            <w:enabled/>
            <w:calcOnExit w:val="0"/>
            <w:textInput/>
          </w:ffData>
        </w:fldChar>
      </w:r>
      <w:r w:rsidRPr="00D730CF">
        <w:rPr>
          <w:u w:val="single"/>
        </w:rPr>
        <w:instrText xml:space="preserve"> FORMTEXT </w:instrText>
      </w:r>
      <w:r w:rsidRPr="00D730CF">
        <w:rPr>
          <w:u w:val="single"/>
        </w:rPr>
      </w:r>
      <w:r w:rsidRPr="00D730CF">
        <w:rPr>
          <w:u w:val="single"/>
        </w:rPr>
        <w:fldChar w:fldCharType="separate"/>
      </w:r>
      <w:r w:rsidRPr="00D730CF">
        <w:rPr>
          <w:noProof/>
          <w:u w:val="single"/>
        </w:rPr>
        <w:t> </w:t>
      </w:r>
      <w:r w:rsidRPr="00D730CF">
        <w:rPr>
          <w:noProof/>
          <w:u w:val="single"/>
        </w:rPr>
        <w:t> </w:t>
      </w:r>
      <w:r w:rsidRPr="00D730CF">
        <w:rPr>
          <w:noProof/>
          <w:u w:val="single"/>
        </w:rPr>
        <w:t> </w:t>
      </w:r>
      <w:r w:rsidRPr="00D730CF">
        <w:rPr>
          <w:noProof/>
          <w:u w:val="single"/>
        </w:rPr>
        <w:t> </w:t>
      </w:r>
      <w:r w:rsidRPr="00D730CF">
        <w:rPr>
          <w:noProof/>
          <w:u w:val="single"/>
        </w:rPr>
        <w:t> </w:t>
      </w:r>
      <w:r w:rsidRPr="00D730CF">
        <w:rPr>
          <w:u w:val="single"/>
        </w:rPr>
        <w:fldChar w:fldCharType="end"/>
      </w:r>
      <w:r w:rsidRPr="00D730CF">
        <w:t>, spätestens am letzten Werktag dieser KW.</w:t>
      </w:r>
    </w:p>
    <w:p w14:paraId="141E7E59" w14:textId="77777777" w:rsidR="0076009D" w:rsidRPr="00D730CF" w:rsidRDefault="00584FA1" w:rsidP="009E2BFD">
      <w:pPr>
        <w:pStyle w:val="Text-Gliederu"/>
      </w:pPr>
      <w:r w:rsidRPr="00D730CF">
        <w:fldChar w:fldCharType="begin">
          <w:ffData>
            <w:name w:val="Kontrollkästchen20"/>
            <w:enabled/>
            <w:calcOnExit w:val="0"/>
            <w:checkBox>
              <w:sizeAuto/>
              <w:default w:val="0"/>
            </w:checkBox>
          </w:ffData>
        </w:fldChar>
      </w:r>
      <w:bookmarkStart w:id="65" w:name="Kontrollkästchen20"/>
      <w:r w:rsidRPr="00D730CF">
        <w:instrText xml:space="preserve"> FORMCHECKBOX </w:instrText>
      </w:r>
      <w:r w:rsidRPr="00D730CF">
        <w:fldChar w:fldCharType="separate"/>
      </w:r>
      <w:r w:rsidRPr="00D730CF">
        <w:fldChar w:fldCharType="end"/>
      </w:r>
      <w:bookmarkEnd w:id="65"/>
      <w:r w:rsidR="00865A41" w:rsidRPr="00D730CF">
        <w:tab/>
        <w:t xml:space="preserve">innerhalb von </w:t>
      </w:r>
      <w:r w:rsidRPr="00D730CF">
        <w:rPr>
          <w:u w:val="single"/>
        </w:rPr>
        <w:fldChar w:fldCharType="begin">
          <w:ffData>
            <w:name w:val="Text59"/>
            <w:enabled/>
            <w:calcOnExit w:val="0"/>
            <w:textInput/>
          </w:ffData>
        </w:fldChar>
      </w:r>
      <w:r w:rsidRPr="00D730CF">
        <w:rPr>
          <w:u w:val="single"/>
        </w:rPr>
        <w:instrText xml:space="preserve"> FORMTEXT </w:instrText>
      </w:r>
      <w:r w:rsidRPr="00D730CF">
        <w:rPr>
          <w:u w:val="single"/>
        </w:rPr>
      </w:r>
      <w:r w:rsidRPr="00D730CF">
        <w:rPr>
          <w:u w:val="single"/>
        </w:rPr>
        <w:fldChar w:fldCharType="separate"/>
      </w:r>
      <w:r w:rsidRPr="00D730CF">
        <w:rPr>
          <w:noProof/>
          <w:u w:val="single"/>
        </w:rPr>
        <w:t> </w:t>
      </w:r>
      <w:r w:rsidRPr="00D730CF">
        <w:rPr>
          <w:noProof/>
          <w:u w:val="single"/>
        </w:rPr>
        <w:t> </w:t>
      </w:r>
      <w:r w:rsidRPr="00D730CF">
        <w:rPr>
          <w:noProof/>
          <w:u w:val="single"/>
        </w:rPr>
        <w:t> </w:t>
      </w:r>
      <w:r w:rsidRPr="00D730CF">
        <w:rPr>
          <w:noProof/>
          <w:u w:val="single"/>
        </w:rPr>
        <w:t> </w:t>
      </w:r>
      <w:r w:rsidRPr="00D730CF">
        <w:rPr>
          <w:noProof/>
          <w:u w:val="single"/>
        </w:rPr>
        <w:t> </w:t>
      </w:r>
      <w:r w:rsidRPr="00D730CF">
        <w:rPr>
          <w:u w:val="single"/>
        </w:rPr>
        <w:fldChar w:fldCharType="end"/>
      </w:r>
      <w:r w:rsidR="00865A41" w:rsidRPr="00D730CF">
        <w:rPr>
          <w:b/>
        </w:rPr>
        <w:t xml:space="preserve"> </w:t>
      </w:r>
      <w:r w:rsidR="00865A41" w:rsidRPr="00D730CF">
        <w:t xml:space="preserve">Werktagen nach Zugang der Aufforderung durch den Auftraggeber (§ 5 </w:t>
      </w:r>
      <w:r w:rsidR="0076009D" w:rsidRPr="00D730CF">
        <w:t>Abs. 2 Satz 2</w:t>
      </w:r>
      <w:r w:rsidR="00865A41" w:rsidRPr="00D730CF">
        <w:t xml:space="preserve"> </w:t>
      </w:r>
      <w:r w:rsidR="0076009D" w:rsidRPr="00D730CF">
        <w:t xml:space="preserve">  </w:t>
      </w:r>
    </w:p>
    <w:p w14:paraId="70E1C9F6" w14:textId="77777777" w:rsidR="00865A41" w:rsidRPr="00D730CF" w:rsidRDefault="0076009D" w:rsidP="009E2BFD">
      <w:pPr>
        <w:pStyle w:val="Text-Gliederu"/>
      </w:pPr>
      <w:r w:rsidRPr="00D730CF">
        <w:t xml:space="preserve">       </w:t>
      </w:r>
      <w:r w:rsidR="00865A41" w:rsidRPr="00D730CF">
        <w:t>VOB/B);</w:t>
      </w:r>
      <w:r w:rsidRPr="00D730CF">
        <w:t xml:space="preserve"> d</w:t>
      </w:r>
      <w:r w:rsidR="00865A41" w:rsidRPr="00D730CF">
        <w:t xml:space="preserve">ie Aufforderung wird Ihnen voraussichtlich bis zum </w:t>
      </w:r>
      <w:r w:rsidR="000853F9" w:rsidRPr="00D730CF">
        <w:rPr>
          <w:u w:val="single"/>
        </w:rPr>
        <w:fldChar w:fldCharType="begin">
          <w:ffData>
            <w:name w:val="Text59"/>
            <w:enabled/>
            <w:calcOnExit w:val="0"/>
            <w:textInput/>
          </w:ffData>
        </w:fldChar>
      </w:r>
      <w:r w:rsidR="000853F9" w:rsidRPr="00D730CF">
        <w:rPr>
          <w:u w:val="single"/>
        </w:rPr>
        <w:instrText xml:space="preserve"> FORMTEXT </w:instrText>
      </w:r>
      <w:r w:rsidR="000853F9" w:rsidRPr="00D730CF">
        <w:rPr>
          <w:u w:val="single"/>
        </w:rPr>
      </w:r>
      <w:r w:rsidR="000853F9" w:rsidRPr="00D730CF">
        <w:rPr>
          <w:u w:val="single"/>
        </w:rPr>
        <w:fldChar w:fldCharType="separate"/>
      </w:r>
      <w:r w:rsidR="000853F9" w:rsidRPr="00D730CF">
        <w:rPr>
          <w:noProof/>
          <w:u w:val="single"/>
        </w:rPr>
        <w:t> </w:t>
      </w:r>
      <w:r w:rsidR="000853F9" w:rsidRPr="00D730CF">
        <w:rPr>
          <w:noProof/>
          <w:u w:val="single"/>
        </w:rPr>
        <w:t> </w:t>
      </w:r>
      <w:r w:rsidR="000853F9" w:rsidRPr="00D730CF">
        <w:rPr>
          <w:noProof/>
          <w:u w:val="single"/>
        </w:rPr>
        <w:t> </w:t>
      </w:r>
      <w:r w:rsidR="000853F9" w:rsidRPr="00D730CF">
        <w:rPr>
          <w:noProof/>
          <w:u w:val="single"/>
        </w:rPr>
        <w:t> </w:t>
      </w:r>
      <w:r w:rsidR="000853F9" w:rsidRPr="00D730CF">
        <w:rPr>
          <w:noProof/>
          <w:u w:val="single"/>
        </w:rPr>
        <w:t> </w:t>
      </w:r>
      <w:r w:rsidR="000853F9" w:rsidRPr="00D730CF">
        <w:rPr>
          <w:u w:val="single"/>
        </w:rPr>
        <w:fldChar w:fldCharType="end"/>
      </w:r>
      <w:r w:rsidR="00865A41" w:rsidRPr="00D730CF">
        <w:t xml:space="preserve"> zugehen.</w:t>
      </w:r>
    </w:p>
    <w:p w14:paraId="210DD3F6" w14:textId="14A63403" w:rsidR="00865A41" w:rsidRPr="00D730CF" w:rsidRDefault="003871FE" w:rsidP="009E2BFD">
      <w:pPr>
        <w:pStyle w:val="Text-Gliederu"/>
      </w:pPr>
      <w:r>
        <w:fldChar w:fldCharType="begin">
          <w:ffData>
            <w:name w:val="Kontrollkästchen21"/>
            <w:enabled/>
            <w:calcOnExit w:val="0"/>
            <w:checkBox>
              <w:sizeAuto/>
              <w:default w:val="1"/>
            </w:checkBox>
          </w:ffData>
        </w:fldChar>
      </w:r>
      <w:bookmarkStart w:id="66" w:name="Kontrollkästchen21"/>
      <w:r>
        <w:instrText xml:space="preserve"> FORMCHECKBOX </w:instrText>
      </w:r>
      <w:r>
        <w:fldChar w:fldCharType="end"/>
      </w:r>
      <w:bookmarkEnd w:id="66"/>
      <w:r w:rsidR="00865A41" w:rsidRPr="00D730CF">
        <w:tab/>
        <w:t>nach der im beigefügten Bauzeitenplan ausgewiesenen Frist für den Ausführungsbeginn.</w:t>
      </w:r>
    </w:p>
    <w:p w14:paraId="2A8945EE" w14:textId="77777777" w:rsidR="00865A41" w:rsidRPr="00D730CF" w:rsidRDefault="00865A41" w:rsidP="009E2BFD">
      <w:pPr>
        <w:pStyle w:val="Text-Gliederu"/>
      </w:pPr>
      <w:r w:rsidRPr="00D730CF">
        <w:br/>
        <w:t>Die Leistung ist zu vollenden (abnahmereif</w:t>
      </w:r>
      <w:r w:rsidR="00183BA4" w:rsidRPr="00D730CF">
        <w:t xml:space="preserve"> fertigzustellen</w:t>
      </w:r>
      <w:r w:rsidRPr="00D730CF">
        <w:t>)</w:t>
      </w:r>
    </w:p>
    <w:p w14:paraId="6F4C92D3" w14:textId="08E9A8CD" w:rsidR="00865A41" w:rsidRPr="00D730CF" w:rsidRDefault="003871FE" w:rsidP="009E2BFD">
      <w:pPr>
        <w:pStyle w:val="Text-Gliederu"/>
      </w:pPr>
      <w:r>
        <w:fldChar w:fldCharType="begin">
          <w:ffData>
            <w:name w:val="Kontrollkästchen23"/>
            <w:enabled/>
            <w:calcOnExit w:val="0"/>
            <w:checkBox>
              <w:sizeAuto/>
              <w:default w:val="0"/>
            </w:checkBox>
          </w:ffData>
        </w:fldChar>
      </w:r>
      <w:bookmarkStart w:id="67" w:name="Kontrollkästchen23"/>
      <w:r>
        <w:instrText xml:space="preserve"> FORMCHECKBOX </w:instrText>
      </w:r>
      <w:r>
        <w:fldChar w:fldCharType="end"/>
      </w:r>
      <w:bookmarkEnd w:id="67"/>
      <w:r w:rsidR="00865A41" w:rsidRPr="00D730CF">
        <w:tab/>
      </w:r>
      <w:r w:rsidR="006130F1" w:rsidRPr="00D730CF">
        <w:t>am</w:t>
      </w:r>
      <w:r w:rsidR="006130F1" w:rsidRPr="00D730CF">
        <w:rPr>
          <w:b/>
        </w:rPr>
        <w:t xml:space="preserve"> </w:t>
      </w:r>
      <w:r w:rsidRPr="00D730CF">
        <w:rPr>
          <w:u w:val="single"/>
        </w:rPr>
        <w:fldChar w:fldCharType="begin">
          <w:ffData>
            <w:name w:val="Text59"/>
            <w:enabled/>
            <w:calcOnExit w:val="0"/>
            <w:textInput/>
          </w:ffData>
        </w:fldChar>
      </w:r>
      <w:r w:rsidRPr="00D730CF">
        <w:rPr>
          <w:u w:val="single"/>
        </w:rPr>
        <w:instrText xml:space="preserve"> FORMTEXT </w:instrText>
      </w:r>
      <w:r w:rsidRPr="00D730CF">
        <w:rPr>
          <w:u w:val="single"/>
        </w:rPr>
      </w:r>
      <w:r w:rsidRPr="00D730CF">
        <w:rPr>
          <w:u w:val="single"/>
        </w:rPr>
        <w:fldChar w:fldCharType="separate"/>
      </w:r>
      <w:r w:rsidRPr="00D730CF">
        <w:rPr>
          <w:noProof/>
          <w:u w:val="single"/>
        </w:rPr>
        <w:t> </w:t>
      </w:r>
      <w:r w:rsidRPr="00D730CF">
        <w:rPr>
          <w:noProof/>
          <w:u w:val="single"/>
        </w:rPr>
        <w:t> </w:t>
      </w:r>
      <w:r w:rsidRPr="00D730CF">
        <w:rPr>
          <w:noProof/>
          <w:u w:val="single"/>
        </w:rPr>
        <w:t> </w:t>
      </w:r>
      <w:r w:rsidRPr="00D730CF">
        <w:rPr>
          <w:noProof/>
          <w:u w:val="single"/>
        </w:rPr>
        <w:t> </w:t>
      </w:r>
      <w:r w:rsidRPr="00D730CF">
        <w:rPr>
          <w:noProof/>
          <w:u w:val="single"/>
        </w:rPr>
        <w:t> </w:t>
      </w:r>
      <w:r w:rsidRPr="00D730CF">
        <w:rPr>
          <w:u w:val="single"/>
        </w:rPr>
        <w:fldChar w:fldCharType="end"/>
      </w:r>
    </w:p>
    <w:p w14:paraId="67A9A0E9" w14:textId="5BD30407" w:rsidR="00865A41" w:rsidRPr="00D730CF" w:rsidRDefault="009C3647" w:rsidP="009E2BFD">
      <w:pPr>
        <w:pStyle w:val="Text-Gliederu"/>
      </w:pPr>
      <w:r>
        <w:fldChar w:fldCharType="begin">
          <w:ffData>
            <w:name w:val="Kontrollkästchen24"/>
            <w:enabled/>
            <w:calcOnExit w:val="0"/>
            <w:checkBox>
              <w:sizeAuto/>
              <w:default w:val="0"/>
            </w:checkBox>
          </w:ffData>
        </w:fldChar>
      </w:r>
      <w:bookmarkStart w:id="68" w:name="Kontrollkästchen24"/>
      <w:r>
        <w:instrText xml:space="preserve"> FORMCHECKBOX </w:instrText>
      </w:r>
      <w:r>
        <w:fldChar w:fldCharType="separate"/>
      </w:r>
      <w:r>
        <w:fldChar w:fldCharType="end"/>
      </w:r>
      <w:bookmarkEnd w:id="68"/>
      <w:r w:rsidR="00865A41" w:rsidRPr="00D730CF">
        <w:tab/>
        <w:t>innerhalb von</w:t>
      </w:r>
      <w:r w:rsidR="00C36E1F" w:rsidRPr="00D730CF">
        <w:t xml:space="preserve"> </w:t>
      </w:r>
      <w:r w:rsidR="00B6465D" w:rsidRPr="00D730CF">
        <w:rPr>
          <w:b/>
        </w:rPr>
        <w:t>22</w:t>
      </w:r>
      <w:r w:rsidR="006130F1" w:rsidRPr="00D730CF">
        <w:rPr>
          <w:b/>
          <w:bCs/>
        </w:rPr>
        <w:t xml:space="preserve"> Werktagen</w:t>
      </w:r>
      <w:r w:rsidR="00865A41" w:rsidRPr="00D730CF">
        <w:t xml:space="preserve"> nach vorstehend angekreuzter Frist </w:t>
      </w:r>
      <w:r w:rsidR="009853E6" w:rsidRPr="00D730CF">
        <w:t>f</w:t>
      </w:r>
      <w:r w:rsidR="00865A41" w:rsidRPr="00D730CF">
        <w:t>ür den Ausführungsbeginn.</w:t>
      </w:r>
    </w:p>
    <w:p w14:paraId="718EF903" w14:textId="77777777" w:rsidR="00865A41" w:rsidRPr="00D730CF" w:rsidRDefault="00865A41" w:rsidP="009E2BFD">
      <w:pPr>
        <w:pStyle w:val="Text-Gliederu"/>
      </w:pPr>
      <w:r w:rsidRPr="00D730CF">
        <w:fldChar w:fldCharType="begin">
          <w:ffData>
            <w:name w:val="Kontrollkästchen25"/>
            <w:enabled/>
            <w:calcOnExit w:val="0"/>
            <w:checkBox>
              <w:sizeAuto/>
              <w:default w:val="0"/>
            </w:checkBox>
          </w:ffData>
        </w:fldChar>
      </w:r>
      <w:bookmarkStart w:id="69" w:name="Kontrollkästchen25"/>
      <w:r w:rsidRPr="00D730CF">
        <w:instrText xml:space="preserve"> FORMCHECKBOX </w:instrText>
      </w:r>
      <w:r w:rsidRPr="00D730CF">
        <w:fldChar w:fldCharType="separate"/>
      </w:r>
      <w:r w:rsidRPr="00D730CF">
        <w:fldChar w:fldCharType="end"/>
      </w:r>
      <w:bookmarkEnd w:id="69"/>
      <w:r w:rsidRPr="00D730CF">
        <w:tab/>
        <w:t xml:space="preserve">in der </w:t>
      </w:r>
      <w:r w:rsidRPr="00D730CF">
        <w:rPr>
          <w:u w:val="single"/>
        </w:rPr>
        <w:fldChar w:fldCharType="begin">
          <w:ffData>
            <w:name w:val="Text59"/>
            <w:enabled/>
            <w:calcOnExit w:val="0"/>
            <w:textInput/>
          </w:ffData>
        </w:fldChar>
      </w:r>
      <w:r w:rsidRPr="00D730CF">
        <w:rPr>
          <w:u w:val="single"/>
        </w:rPr>
        <w:instrText xml:space="preserve"> FORMTEXT </w:instrText>
      </w:r>
      <w:r w:rsidRPr="00D730CF">
        <w:rPr>
          <w:u w:val="single"/>
        </w:rPr>
      </w:r>
      <w:r w:rsidRPr="00D730CF">
        <w:rPr>
          <w:u w:val="single"/>
        </w:rPr>
        <w:fldChar w:fldCharType="separate"/>
      </w:r>
      <w:r w:rsidRPr="00D730CF">
        <w:rPr>
          <w:noProof/>
          <w:u w:val="single"/>
        </w:rPr>
        <w:t> </w:t>
      </w:r>
      <w:r w:rsidRPr="00D730CF">
        <w:rPr>
          <w:noProof/>
          <w:u w:val="single"/>
        </w:rPr>
        <w:t> </w:t>
      </w:r>
      <w:r w:rsidRPr="00D730CF">
        <w:rPr>
          <w:noProof/>
          <w:u w:val="single"/>
        </w:rPr>
        <w:t> </w:t>
      </w:r>
      <w:r w:rsidRPr="00D730CF">
        <w:rPr>
          <w:noProof/>
          <w:u w:val="single"/>
        </w:rPr>
        <w:t> </w:t>
      </w:r>
      <w:r w:rsidRPr="00D730CF">
        <w:rPr>
          <w:noProof/>
          <w:u w:val="single"/>
        </w:rPr>
        <w:t> </w:t>
      </w:r>
      <w:r w:rsidRPr="00D730CF">
        <w:rPr>
          <w:u w:val="single"/>
        </w:rPr>
        <w:fldChar w:fldCharType="end"/>
      </w:r>
      <w:r w:rsidRPr="00D730CF">
        <w:t xml:space="preserve"> KW </w:t>
      </w:r>
      <w:r w:rsidRPr="00D730CF">
        <w:rPr>
          <w:u w:val="single"/>
        </w:rPr>
        <w:fldChar w:fldCharType="begin">
          <w:ffData>
            <w:name w:val="Text59"/>
            <w:enabled/>
            <w:calcOnExit w:val="0"/>
            <w:textInput/>
          </w:ffData>
        </w:fldChar>
      </w:r>
      <w:r w:rsidRPr="00D730CF">
        <w:rPr>
          <w:u w:val="single"/>
        </w:rPr>
        <w:instrText xml:space="preserve"> FORMTEXT </w:instrText>
      </w:r>
      <w:r w:rsidRPr="00D730CF">
        <w:rPr>
          <w:u w:val="single"/>
        </w:rPr>
      </w:r>
      <w:r w:rsidRPr="00D730CF">
        <w:rPr>
          <w:u w:val="single"/>
        </w:rPr>
        <w:fldChar w:fldCharType="separate"/>
      </w:r>
      <w:r w:rsidRPr="00D730CF">
        <w:rPr>
          <w:noProof/>
          <w:u w:val="single"/>
        </w:rPr>
        <w:t> </w:t>
      </w:r>
      <w:r w:rsidRPr="00D730CF">
        <w:rPr>
          <w:noProof/>
          <w:u w:val="single"/>
        </w:rPr>
        <w:t> </w:t>
      </w:r>
      <w:r w:rsidRPr="00D730CF">
        <w:rPr>
          <w:noProof/>
          <w:u w:val="single"/>
        </w:rPr>
        <w:t> </w:t>
      </w:r>
      <w:r w:rsidRPr="00D730CF">
        <w:rPr>
          <w:noProof/>
          <w:u w:val="single"/>
        </w:rPr>
        <w:t> </w:t>
      </w:r>
      <w:r w:rsidRPr="00D730CF">
        <w:rPr>
          <w:noProof/>
          <w:u w:val="single"/>
        </w:rPr>
        <w:t> </w:t>
      </w:r>
      <w:r w:rsidRPr="00D730CF">
        <w:rPr>
          <w:u w:val="single"/>
        </w:rPr>
        <w:fldChar w:fldCharType="end"/>
      </w:r>
      <w:r w:rsidRPr="00D730CF">
        <w:t>, spätestens am letzten Werktag dieser KW.</w:t>
      </w:r>
    </w:p>
    <w:p w14:paraId="14F3D749" w14:textId="6121A103" w:rsidR="00865A41" w:rsidRPr="00D730CF" w:rsidRDefault="003871FE" w:rsidP="009E2BFD">
      <w:pPr>
        <w:pStyle w:val="Text-Gliederu"/>
      </w:pPr>
      <w:r>
        <w:fldChar w:fldCharType="begin">
          <w:ffData>
            <w:name w:val="Kontrollkästchen26"/>
            <w:enabled/>
            <w:calcOnExit w:val="0"/>
            <w:checkBox>
              <w:sizeAuto/>
              <w:default w:val="1"/>
            </w:checkBox>
          </w:ffData>
        </w:fldChar>
      </w:r>
      <w:bookmarkStart w:id="70" w:name="Kontrollkästchen26"/>
      <w:r>
        <w:instrText xml:space="preserve"> FORMCHECKBOX </w:instrText>
      </w:r>
      <w:r>
        <w:fldChar w:fldCharType="end"/>
      </w:r>
      <w:bookmarkEnd w:id="70"/>
      <w:r w:rsidR="00865A41" w:rsidRPr="00D730CF">
        <w:tab/>
        <w:t>in der im beigefügten Bauzeitenplan ausgewiesenen Fertigstellungsfrist.</w:t>
      </w:r>
    </w:p>
    <w:p w14:paraId="6996D446" w14:textId="77777777" w:rsidR="00865A41" w:rsidRPr="00D730CF" w:rsidRDefault="00865A41" w:rsidP="009E2BFD">
      <w:pPr>
        <w:pStyle w:val="Text-Gliederu"/>
      </w:pPr>
    </w:p>
    <w:p w14:paraId="5A5A6994" w14:textId="77777777" w:rsidR="00865A41" w:rsidRPr="00D730CF" w:rsidRDefault="00865A41">
      <w:pPr>
        <w:pStyle w:val="Formatvorlage8"/>
      </w:pPr>
      <w:r w:rsidRPr="00D730CF">
        <w:t xml:space="preserve">Verbindliche Fristen (=Vertragsfristen) gemäß § 5 </w:t>
      </w:r>
      <w:r w:rsidR="00E67075" w:rsidRPr="00D730CF">
        <w:t>Abs.</w:t>
      </w:r>
      <w:r w:rsidRPr="00D730CF">
        <w:t xml:space="preserve"> 1 VOB/B sind:</w:t>
      </w:r>
    </w:p>
    <w:p w14:paraId="59913F09" w14:textId="77777777" w:rsidR="00865A41" w:rsidRPr="00D730CF" w:rsidRDefault="00865A41" w:rsidP="009E2BFD">
      <w:pPr>
        <w:pStyle w:val="Text-Gliederu"/>
      </w:pPr>
      <w:r w:rsidRPr="00D730CF">
        <w:fldChar w:fldCharType="begin">
          <w:ffData>
            <w:name w:val="Kontrollkästchen27"/>
            <w:enabled/>
            <w:calcOnExit w:val="0"/>
            <w:checkBox>
              <w:sizeAuto/>
              <w:default w:val="1"/>
            </w:checkBox>
          </w:ffData>
        </w:fldChar>
      </w:r>
      <w:bookmarkStart w:id="71" w:name="Kontrollkästchen27"/>
      <w:r w:rsidRPr="00D730CF">
        <w:instrText xml:space="preserve"> FORMCHECKBOX </w:instrText>
      </w:r>
      <w:r w:rsidRPr="00D730CF">
        <w:fldChar w:fldCharType="separate"/>
      </w:r>
      <w:r w:rsidRPr="00D730CF">
        <w:fldChar w:fldCharType="end"/>
      </w:r>
      <w:bookmarkEnd w:id="71"/>
      <w:r w:rsidRPr="00D730CF">
        <w:tab/>
        <w:t>vorstehende Frist für den Ausführungsbeginn</w:t>
      </w:r>
    </w:p>
    <w:p w14:paraId="342C282B" w14:textId="77777777" w:rsidR="00865A41" w:rsidRPr="00D730CF" w:rsidRDefault="00865A41" w:rsidP="009E2BFD">
      <w:pPr>
        <w:pStyle w:val="Text-Gliederu"/>
      </w:pPr>
      <w:r w:rsidRPr="00D730CF">
        <w:fldChar w:fldCharType="begin">
          <w:ffData>
            <w:name w:val="Kontrollkästchen28"/>
            <w:enabled/>
            <w:calcOnExit w:val="0"/>
            <w:checkBox>
              <w:sizeAuto/>
              <w:default w:val="1"/>
            </w:checkBox>
          </w:ffData>
        </w:fldChar>
      </w:r>
      <w:bookmarkStart w:id="72" w:name="Kontrollkästchen28"/>
      <w:r w:rsidRPr="00D730CF">
        <w:instrText xml:space="preserve"> FORMCHECKBOX </w:instrText>
      </w:r>
      <w:r w:rsidRPr="00D730CF">
        <w:fldChar w:fldCharType="separate"/>
      </w:r>
      <w:r w:rsidRPr="00D730CF">
        <w:fldChar w:fldCharType="end"/>
      </w:r>
      <w:bookmarkEnd w:id="72"/>
      <w:r w:rsidRPr="00D730CF">
        <w:tab/>
        <w:t>vorstehende Frist für die Vollendung (abnahmereife Fertigstellung) der Leistung</w:t>
      </w:r>
    </w:p>
    <w:p w14:paraId="1D0DC2AE" w14:textId="3DC820A7" w:rsidR="00865A41" w:rsidRPr="00D730CF" w:rsidRDefault="00807B25" w:rsidP="009E2BFD">
      <w:pPr>
        <w:pStyle w:val="Text-Gliederu"/>
      </w:pPr>
      <w:r>
        <w:fldChar w:fldCharType="begin">
          <w:ffData>
            <w:name w:val="Kontrollkästchen29"/>
            <w:enabled/>
            <w:calcOnExit w:val="0"/>
            <w:checkBox>
              <w:sizeAuto/>
              <w:default w:val="0"/>
            </w:checkBox>
          </w:ffData>
        </w:fldChar>
      </w:r>
      <w:bookmarkStart w:id="73" w:name="Kontrollkästchen29"/>
      <w:r>
        <w:instrText xml:space="preserve"> FORMCHECKBOX </w:instrText>
      </w:r>
      <w:r>
        <w:fldChar w:fldCharType="separate"/>
      </w:r>
      <w:r>
        <w:fldChar w:fldCharType="end"/>
      </w:r>
      <w:bookmarkEnd w:id="73"/>
      <w:r w:rsidR="00865A41" w:rsidRPr="00D730CF">
        <w:tab/>
        <w:t>folgende Einzelfristen</w:t>
      </w:r>
    </w:p>
    <w:p w14:paraId="33F24482" w14:textId="7818B839" w:rsidR="00865A41" w:rsidRPr="00D730CF" w:rsidRDefault="00865A41" w:rsidP="009E2BFD">
      <w:pPr>
        <w:pStyle w:val="Text-Gliederu"/>
      </w:pPr>
      <w:r w:rsidRPr="00D730CF">
        <w:tab/>
      </w:r>
      <w:r w:rsidR="00807B25">
        <w:fldChar w:fldCharType="begin">
          <w:ffData>
            <w:name w:val="Kontrollkästchen30"/>
            <w:enabled/>
            <w:calcOnExit w:val="0"/>
            <w:checkBox>
              <w:sizeAuto/>
              <w:default w:val="0"/>
            </w:checkBox>
          </w:ffData>
        </w:fldChar>
      </w:r>
      <w:bookmarkStart w:id="74" w:name="Kontrollkästchen30"/>
      <w:r w:rsidR="00807B25">
        <w:instrText xml:space="preserve"> FORMCHECKBOX </w:instrText>
      </w:r>
      <w:r w:rsidR="00807B25">
        <w:fldChar w:fldCharType="separate"/>
      </w:r>
      <w:r w:rsidR="00807B25">
        <w:fldChar w:fldCharType="end"/>
      </w:r>
      <w:bookmarkEnd w:id="74"/>
      <w:r w:rsidRPr="00D730CF">
        <w:t xml:space="preserve"> aus dem beigefügten Bauzeitenplan</w:t>
      </w:r>
      <w:r w:rsidR="00E67075" w:rsidRPr="00D730CF">
        <w:t>:</w:t>
      </w:r>
    </w:p>
    <w:tbl>
      <w:tblPr>
        <w:tblW w:w="0" w:type="auto"/>
        <w:tblInd w:w="637" w:type="dxa"/>
        <w:tblBorders>
          <w:bottom w:val="single" w:sz="6" w:space="0" w:color="auto"/>
        </w:tblBorders>
        <w:tblCellMar>
          <w:left w:w="70" w:type="dxa"/>
          <w:right w:w="70" w:type="dxa"/>
        </w:tblCellMar>
        <w:tblLook w:val="0000" w:firstRow="0" w:lastRow="0" w:firstColumn="0" w:lastColumn="0" w:noHBand="0" w:noVBand="0"/>
      </w:tblPr>
      <w:tblGrid>
        <w:gridCol w:w="284"/>
        <w:gridCol w:w="4359"/>
        <w:gridCol w:w="4359"/>
      </w:tblGrid>
      <w:tr w:rsidR="00807B25" w:rsidRPr="00D730CF" w14:paraId="55B5F961" w14:textId="77777777" w:rsidTr="00807B25">
        <w:trPr>
          <w:trHeight w:hRule="exact" w:val="176"/>
        </w:trPr>
        <w:tc>
          <w:tcPr>
            <w:tcW w:w="284" w:type="dxa"/>
            <w:tcBorders>
              <w:bottom w:val="nil"/>
            </w:tcBorders>
            <w:vAlign w:val="bottom"/>
          </w:tcPr>
          <w:p w14:paraId="703B0B03" w14:textId="77777777" w:rsidR="00807B25" w:rsidRPr="00D730CF" w:rsidRDefault="00807B25" w:rsidP="009E2BFD">
            <w:pPr>
              <w:pStyle w:val="Tabellentext"/>
              <w:rPr>
                <w:lang w:val="de-DE"/>
              </w:rPr>
            </w:pPr>
          </w:p>
        </w:tc>
        <w:tc>
          <w:tcPr>
            <w:tcW w:w="4359" w:type="dxa"/>
          </w:tcPr>
          <w:p w14:paraId="7BCF32DE" w14:textId="77777777" w:rsidR="00807B25" w:rsidRPr="00D730CF" w:rsidRDefault="00807B25" w:rsidP="009E2BFD">
            <w:pPr>
              <w:pStyle w:val="Tabellentext"/>
              <w:rPr>
                <w:lang w:val="de-DE"/>
              </w:rPr>
            </w:pPr>
          </w:p>
        </w:tc>
        <w:tc>
          <w:tcPr>
            <w:tcW w:w="4359" w:type="dxa"/>
            <w:vAlign w:val="bottom"/>
          </w:tcPr>
          <w:p w14:paraId="24225F7D" w14:textId="7F4E5992" w:rsidR="00807B25" w:rsidRPr="00D730CF" w:rsidRDefault="00807B25" w:rsidP="009E2BFD">
            <w:pPr>
              <w:pStyle w:val="Tabellentext"/>
              <w:rPr>
                <w:lang w:val="de-DE"/>
              </w:rPr>
            </w:pPr>
          </w:p>
        </w:tc>
      </w:tr>
    </w:tbl>
    <w:p w14:paraId="412CD634" w14:textId="77777777" w:rsidR="00865A41" w:rsidRPr="00D730CF" w:rsidRDefault="00865A41" w:rsidP="009E2BFD">
      <w:pPr>
        <w:pStyle w:val="Text-Gliederu"/>
      </w:pPr>
      <w:r w:rsidRPr="00D730CF">
        <w:br/>
      </w:r>
      <w:r w:rsidRPr="00D730CF">
        <w:tab/>
      </w:r>
      <w:r w:rsidRPr="00D730CF">
        <w:fldChar w:fldCharType="begin">
          <w:ffData>
            <w:name w:val="Kontrollkästchen31"/>
            <w:enabled/>
            <w:calcOnExit w:val="0"/>
            <w:checkBox>
              <w:sizeAuto/>
              <w:default w:val="0"/>
            </w:checkBox>
          </w:ffData>
        </w:fldChar>
      </w:r>
      <w:bookmarkStart w:id="75" w:name="Kontrollkästchen31"/>
      <w:r w:rsidRPr="00D730CF">
        <w:instrText xml:space="preserve"> FORMCHECKBOX </w:instrText>
      </w:r>
      <w:r w:rsidRPr="00D730CF">
        <w:fldChar w:fldCharType="separate"/>
      </w:r>
      <w:r w:rsidRPr="00D730CF">
        <w:fldChar w:fldCharType="end"/>
      </w:r>
      <w:bookmarkEnd w:id="75"/>
      <w:r w:rsidRPr="00D730CF">
        <w:t xml:space="preserve"> ohne Bauzeitenplan werden ausdrücklich als Vertragsfristen vereinbart:</w:t>
      </w:r>
    </w:p>
    <w:tbl>
      <w:tblPr>
        <w:tblW w:w="0" w:type="auto"/>
        <w:tblInd w:w="637" w:type="dxa"/>
        <w:tblBorders>
          <w:bottom w:val="single" w:sz="6" w:space="0" w:color="auto"/>
        </w:tblBorders>
        <w:tblCellMar>
          <w:left w:w="70" w:type="dxa"/>
          <w:right w:w="70" w:type="dxa"/>
        </w:tblCellMar>
        <w:tblLook w:val="0000" w:firstRow="0" w:lastRow="0" w:firstColumn="0" w:lastColumn="0" w:noHBand="0" w:noVBand="0"/>
      </w:tblPr>
      <w:tblGrid>
        <w:gridCol w:w="424"/>
        <w:gridCol w:w="8578"/>
      </w:tblGrid>
      <w:tr w:rsidR="00865A41" w:rsidRPr="00D730CF" w14:paraId="5AE53EEC" w14:textId="77777777">
        <w:trPr>
          <w:trHeight w:hRule="exact" w:val="176"/>
        </w:trPr>
        <w:tc>
          <w:tcPr>
            <w:tcW w:w="426" w:type="dxa"/>
            <w:tcBorders>
              <w:bottom w:val="nil"/>
            </w:tcBorders>
          </w:tcPr>
          <w:p w14:paraId="70226C2B" w14:textId="77777777" w:rsidR="00865A41" w:rsidRPr="00D730CF" w:rsidRDefault="00865A41" w:rsidP="009E2BFD">
            <w:pPr>
              <w:pStyle w:val="Tabellentext"/>
              <w:rPr>
                <w:lang w:val="de-DE"/>
              </w:rPr>
            </w:pPr>
          </w:p>
        </w:tc>
        <w:tc>
          <w:tcPr>
            <w:tcW w:w="8646" w:type="dxa"/>
          </w:tcPr>
          <w:p w14:paraId="739CA14F" w14:textId="7351CD88" w:rsidR="00865A41" w:rsidRPr="00D730CF" w:rsidRDefault="00865A41" w:rsidP="009E2BFD">
            <w:pPr>
              <w:pStyle w:val="Tabellentext"/>
              <w:rPr>
                <w:lang w:val="de-DE"/>
              </w:rPr>
            </w:pPr>
          </w:p>
        </w:tc>
      </w:tr>
    </w:tbl>
    <w:p w14:paraId="27ABBAE1" w14:textId="77777777" w:rsidR="00865A41" w:rsidRPr="00D730CF" w:rsidRDefault="00865A41" w:rsidP="009E2BFD">
      <w:pPr>
        <w:pStyle w:val="Text-Gliederu"/>
      </w:pPr>
      <w:bookmarkStart w:id="76" w:name="_Toc535811052"/>
      <w:bookmarkStart w:id="77" w:name="_Toc535811470"/>
      <w:bookmarkStart w:id="78" w:name="_Toc535891088"/>
      <w:bookmarkStart w:id="79" w:name="_Toc535891275"/>
      <w:bookmarkStart w:id="80" w:name="_Toc2568121"/>
      <w:bookmarkStart w:id="81" w:name="_Toc2574327"/>
      <w:bookmarkStart w:id="82" w:name="_Toc3252392"/>
      <w:bookmarkStart w:id="83" w:name="_Toc3252482"/>
      <w:bookmarkStart w:id="84" w:name="_Toc9388866"/>
    </w:p>
    <w:p w14:paraId="022D06BC" w14:textId="77777777" w:rsidR="00865A41" w:rsidRPr="00D730CF" w:rsidRDefault="00865A41" w:rsidP="004F1497">
      <w:pPr>
        <w:pStyle w:val="Formatvorlage8"/>
        <w:numPr>
          <w:ilvl w:val="0"/>
          <w:numId w:val="0"/>
        </w:numPr>
        <w:ind w:left="624" w:hanging="624"/>
      </w:pPr>
    </w:p>
    <w:p w14:paraId="1468083B" w14:textId="77777777" w:rsidR="00865A41" w:rsidRPr="00D730CF" w:rsidRDefault="00865A41">
      <w:pPr>
        <w:pStyle w:val="berschrift1"/>
      </w:pPr>
      <w:bookmarkStart w:id="85" w:name="_Toc338145598"/>
      <w:r w:rsidRPr="00D730CF">
        <w:t>Vertragsstrafen</w:t>
      </w:r>
      <w:bookmarkEnd w:id="76"/>
      <w:bookmarkEnd w:id="77"/>
      <w:bookmarkEnd w:id="78"/>
      <w:bookmarkEnd w:id="79"/>
      <w:r w:rsidRPr="00D730CF">
        <w:t xml:space="preserve"> </w:t>
      </w:r>
      <w:r w:rsidRPr="00D730CF">
        <w:rPr>
          <w:b w:val="0"/>
          <w:bCs/>
        </w:rPr>
        <w:t>(§ 11 VOB/B)</w:t>
      </w:r>
      <w:bookmarkEnd w:id="80"/>
      <w:bookmarkEnd w:id="81"/>
      <w:bookmarkEnd w:id="82"/>
      <w:bookmarkEnd w:id="83"/>
      <w:bookmarkEnd w:id="84"/>
      <w:bookmarkEnd w:id="85"/>
    </w:p>
    <w:p w14:paraId="7610802C" w14:textId="77777777" w:rsidR="00865A41" w:rsidRPr="00D730CF" w:rsidRDefault="00865A41" w:rsidP="009E2BFD">
      <w:pPr>
        <w:pStyle w:val="Text-Gliederu"/>
      </w:pPr>
    </w:p>
    <w:p w14:paraId="7212066D" w14:textId="77777777" w:rsidR="00865A41" w:rsidRPr="00D730CF" w:rsidRDefault="006844DB">
      <w:pPr>
        <w:pStyle w:val="Formatvorlage8"/>
      </w:pPr>
      <w:r w:rsidRPr="00D730CF">
        <w:t>Der Auftragnehmer hat bei Überschreitung der unter 1. als Vertragsfrist vereinbarten Einzelfristen oder der Frist für die Vollendung als Vertragsstrafe für jeden Werktag des Verzugs zu zahlen:</w:t>
      </w:r>
    </w:p>
    <w:tbl>
      <w:tblPr>
        <w:tblW w:w="0" w:type="auto"/>
        <w:tblInd w:w="624" w:type="dxa"/>
        <w:tblCellMar>
          <w:left w:w="70" w:type="dxa"/>
          <w:right w:w="70" w:type="dxa"/>
        </w:tblCellMar>
        <w:tblLook w:val="0000" w:firstRow="0" w:lastRow="0" w:firstColumn="0" w:lastColumn="0" w:noHBand="0" w:noVBand="0"/>
      </w:tblPr>
      <w:tblGrid>
        <w:gridCol w:w="438"/>
        <w:gridCol w:w="1825"/>
        <w:gridCol w:w="6752"/>
      </w:tblGrid>
      <w:tr w:rsidR="00865A41" w:rsidRPr="00D730CF" w14:paraId="78CD05BA" w14:textId="77777777">
        <w:trPr>
          <w:cantSplit/>
          <w:trHeight w:val="284"/>
        </w:trPr>
        <w:tc>
          <w:tcPr>
            <w:tcW w:w="439" w:type="dxa"/>
            <w:vAlign w:val="bottom"/>
          </w:tcPr>
          <w:p w14:paraId="388D79E9" w14:textId="77777777" w:rsidR="00865A41" w:rsidRPr="00D730CF" w:rsidRDefault="00865A41" w:rsidP="009E2BFD">
            <w:pPr>
              <w:pStyle w:val="Tabellentext"/>
              <w:rPr>
                <w:lang w:val="de-DE"/>
              </w:rPr>
            </w:pPr>
            <w:r w:rsidRPr="00D730CF">
              <w:rPr>
                <w:lang w:val="de-DE"/>
              </w:rPr>
              <w:fldChar w:fldCharType="begin">
                <w:ffData>
                  <w:name w:val="Kontrollkästchen12"/>
                  <w:enabled/>
                  <w:calcOnExit w:val="0"/>
                  <w:checkBox>
                    <w:sizeAuto/>
                    <w:default w:val="0"/>
                  </w:checkBox>
                </w:ffData>
              </w:fldChar>
            </w:r>
            <w:bookmarkStart w:id="86" w:name="Kontrollkästchen12"/>
            <w:r w:rsidRPr="00D730CF">
              <w:rPr>
                <w:lang w:val="de-DE"/>
              </w:rPr>
              <w:instrText xml:space="preserve"> FORMCHECKBOX </w:instrText>
            </w:r>
            <w:r w:rsidRPr="00D730CF">
              <w:rPr>
                <w:lang w:val="de-DE"/>
              </w:rPr>
            </w:r>
            <w:r w:rsidRPr="00D730CF">
              <w:rPr>
                <w:lang w:val="de-DE"/>
              </w:rPr>
              <w:fldChar w:fldCharType="separate"/>
            </w:r>
            <w:r w:rsidRPr="00D730CF">
              <w:rPr>
                <w:lang w:val="de-DE"/>
              </w:rPr>
              <w:fldChar w:fldCharType="end"/>
            </w:r>
            <w:bookmarkEnd w:id="86"/>
          </w:p>
        </w:tc>
        <w:tc>
          <w:tcPr>
            <w:tcW w:w="1842" w:type="dxa"/>
            <w:tcBorders>
              <w:bottom w:val="single" w:sz="4" w:space="0" w:color="auto"/>
            </w:tcBorders>
            <w:vAlign w:val="bottom"/>
          </w:tcPr>
          <w:p w14:paraId="268AB24B" w14:textId="77777777" w:rsidR="00865A41" w:rsidRPr="00D730CF" w:rsidRDefault="00865A41" w:rsidP="009E2BFD">
            <w:pPr>
              <w:pStyle w:val="Tabellentext"/>
              <w:rPr>
                <w:lang w:val="de-DE"/>
              </w:rPr>
            </w:pPr>
          </w:p>
        </w:tc>
        <w:tc>
          <w:tcPr>
            <w:tcW w:w="6804" w:type="dxa"/>
            <w:vAlign w:val="bottom"/>
          </w:tcPr>
          <w:p w14:paraId="31E6A823" w14:textId="77777777" w:rsidR="00865A41" w:rsidRPr="00D730CF" w:rsidRDefault="006844DB" w:rsidP="009E2BFD">
            <w:pPr>
              <w:pStyle w:val="Tabellentext"/>
              <w:rPr>
                <w:lang w:val="de-DE"/>
              </w:rPr>
            </w:pPr>
            <w:r w:rsidRPr="00D730CF">
              <w:rPr>
                <w:lang w:val="de-DE"/>
              </w:rPr>
              <w:t>€ (ohne Umsatzsteuer)</w:t>
            </w:r>
          </w:p>
        </w:tc>
      </w:tr>
      <w:tr w:rsidR="00865A41" w:rsidRPr="00D730CF" w14:paraId="2BBAB679" w14:textId="77777777" w:rsidTr="00224122">
        <w:trPr>
          <w:cantSplit/>
          <w:trHeight w:val="384"/>
        </w:trPr>
        <w:tc>
          <w:tcPr>
            <w:tcW w:w="439" w:type="dxa"/>
            <w:vAlign w:val="bottom"/>
          </w:tcPr>
          <w:p w14:paraId="6C61A78E" w14:textId="77777777" w:rsidR="00865A41" w:rsidRPr="00D730CF" w:rsidRDefault="00865A41" w:rsidP="009E2BFD">
            <w:pPr>
              <w:pStyle w:val="Tabellentext"/>
              <w:rPr>
                <w:lang w:val="de-DE"/>
              </w:rPr>
            </w:pPr>
            <w:r w:rsidRPr="00D730CF">
              <w:rPr>
                <w:lang w:val="de-DE"/>
              </w:rPr>
              <w:fldChar w:fldCharType="begin">
                <w:ffData>
                  <w:name w:val="Kontrollkästchen12"/>
                  <w:enabled/>
                  <w:calcOnExit w:val="0"/>
                  <w:checkBox>
                    <w:sizeAuto/>
                    <w:default w:val="0"/>
                  </w:checkBox>
                </w:ffData>
              </w:fldChar>
            </w:r>
            <w:r w:rsidRPr="00D730CF">
              <w:rPr>
                <w:lang w:val="de-DE"/>
              </w:rPr>
              <w:instrText xml:space="preserve"> FORMCHECKBOX </w:instrText>
            </w:r>
            <w:r w:rsidRPr="00D730CF">
              <w:rPr>
                <w:lang w:val="de-DE"/>
              </w:rPr>
            </w:r>
            <w:r w:rsidRPr="00D730CF">
              <w:rPr>
                <w:lang w:val="de-DE"/>
              </w:rPr>
              <w:fldChar w:fldCharType="separate"/>
            </w:r>
            <w:r w:rsidRPr="00D730CF">
              <w:rPr>
                <w:lang w:val="de-DE"/>
              </w:rPr>
              <w:fldChar w:fldCharType="end"/>
            </w:r>
          </w:p>
        </w:tc>
        <w:tc>
          <w:tcPr>
            <w:tcW w:w="1842" w:type="dxa"/>
            <w:tcBorders>
              <w:top w:val="single" w:sz="4" w:space="0" w:color="auto"/>
              <w:bottom w:val="single" w:sz="4" w:space="0" w:color="auto"/>
            </w:tcBorders>
            <w:vAlign w:val="bottom"/>
          </w:tcPr>
          <w:p w14:paraId="7965DD81" w14:textId="77777777" w:rsidR="00865A41" w:rsidRPr="00D730CF" w:rsidRDefault="00865A41" w:rsidP="009E2BFD">
            <w:pPr>
              <w:pStyle w:val="Tabellentext"/>
              <w:rPr>
                <w:lang w:val="de-DE"/>
              </w:rPr>
            </w:pPr>
          </w:p>
        </w:tc>
        <w:tc>
          <w:tcPr>
            <w:tcW w:w="6804" w:type="dxa"/>
            <w:vAlign w:val="bottom"/>
          </w:tcPr>
          <w:p w14:paraId="53EFA5DB" w14:textId="77777777" w:rsidR="00224122" w:rsidRPr="00D730CF" w:rsidRDefault="00224122" w:rsidP="00224122">
            <w:pPr>
              <w:pStyle w:val="Tabellentext"/>
              <w:rPr>
                <w:lang w:val="de-DE"/>
              </w:rPr>
            </w:pPr>
            <w:r w:rsidRPr="00D730CF">
              <w:rPr>
                <w:lang w:val="de-DE"/>
              </w:rPr>
              <w:br/>
              <w:t>v. H. der im Auftragsschreiben genannten Auftragssumme ohne Umsatzsteuer.</w:t>
            </w:r>
          </w:p>
        </w:tc>
      </w:tr>
    </w:tbl>
    <w:p w14:paraId="34F719B9" w14:textId="77777777" w:rsidR="00825E03" w:rsidRPr="00D730CF" w:rsidRDefault="00224122" w:rsidP="00825E03">
      <w:pPr>
        <w:pStyle w:val="Text-Gliederu"/>
        <w:ind w:left="993"/>
      </w:pPr>
      <w:r w:rsidRPr="00D730CF">
        <w:br/>
        <w:t xml:space="preserve">Beträge für angebotene Instandhaltungsleistungen bleiben unberücksichtigt. Die Bezugsgröße </w:t>
      </w:r>
      <w:r w:rsidR="00DF5D95" w:rsidRPr="00D730CF">
        <w:t>zur Berechnung der Vertragsstrafe bei der Überschreitung von als Vertragsfrist vereinbarten Einzelfristen ist der Teil dieser Auftragssumme, der den bis zu diesem Zeitpunkt vertraglich zu erbringenden Leistungen entspricht.</w:t>
      </w:r>
    </w:p>
    <w:p w14:paraId="06A298EA" w14:textId="77777777" w:rsidR="00825E03" w:rsidRPr="00D730CF" w:rsidRDefault="00825E03" w:rsidP="00825E03">
      <w:pPr>
        <w:pStyle w:val="Text-Gliederu"/>
        <w:ind w:left="993"/>
      </w:pPr>
    </w:p>
    <w:p w14:paraId="26D10028" w14:textId="77777777" w:rsidR="00825E03" w:rsidRPr="00D730CF" w:rsidRDefault="00825E03" w:rsidP="00825E03">
      <w:pPr>
        <w:pStyle w:val="berschrift2"/>
      </w:pPr>
      <w:r w:rsidRPr="00D730CF">
        <w:t xml:space="preserve">Die Vertragsstrafe wird auf insgesamt ______ v. H. der im Auftragsschreiben genannten Auftragssumme (ohne Umsatzsteuer) begrenzt. Bei der Überschreitung von als Vertragsfrist vereinbarten Einzelfristen ist die Vertragsstrafe auf den Teil der Auftragssumme begrenzt, der den bis zu diesem Zeitpunkt vertraglich zu erbringenden Leistungen entspricht. </w:t>
      </w:r>
      <w:r w:rsidR="00865A41" w:rsidRPr="00D730CF">
        <w:t xml:space="preserve">    </w:t>
      </w:r>
    </w:p>
    <w:p w14:paraId="3AFFCC62" w14:textId="77777777" w:rsidR="006844DB" w:rsidRPr="00D730CF" w:rsidRDefault="00825E03" w:rsidP="00825E03">
      <w:pPr>
        <w:pStyle w:val="berschrift2"/>
      </w:pPr>
      <w:r w:rsidRPr="00D730CF">
        <w:t>Verwirkte Vertragsstrafen für den Verzug wegen Nichteinhaltung als Vertragsfrist vereinbarter Einzelfristen werden auf eine durch den Verzug wegen Nichteinhaltung der Frist für die Vollendung der Leistung verwirkte Vertragsstrafe angerechnet.</w:t>
      </w:r>
      <w:r w:rsidR="004F1497" w:rsidRPr="00D730CF">
        <w:br/>
      </w:r>
    </w:p>
    <w:p w14:paraId="02509AE1" w14:textId="77777777" w:rsidR="00865A41" w:rsidRPr="00D730CF" w:rsidRDefault="00865A41">
      <w:pPr>
        <w:pStyle w:val="berschrift1"/>
      </w:pPr>
      <w:bookmarkStart w:id="87" w:name="_Toc2568114"/>
      <w:bookmarkStart w:id="88" w:name="_Toc2574333"/>
      <w:bookmarkStart w:id="89" w:name="_Toc3252396"/>
      <w:bookmarkStart w:id="90" w:name="_Toc3252486"/>
      <w:bookmarkStart w:id="91" w:name="_Toc9388867"/>
      <w:bookmarkStart w:id="92" w:name="_Toc338145599"/>
      <w:bookmarkStart w:id="93" w:name="_Toc535811046"/>
      <w:bookmarkStart w:id="94" w:name="_Toc535811464"/>
      <w:bookmarkStart w:id="95" w:name="_Toc535891082"/>
      <w:bookmarkStart w:id="96" w:name="_Toc535891269"/>
      <w:r w:rsidRPr="00D730CF">
        <w:t xml:space="preserve">Rechnungen </w:t>
      </w:r>
      <w:r w:rsidRPr="00D730CF">
        <w:rPr>
          <w:b w:val="0"/>
          <w:bCs/>
        </w:rPr>
        <w:t>(§ 14 VOB/B)</w:t>
      </w:r>
      <w:bookmarkEnd w:id="87"/>
      <w:bookmarkEnd w:id="88"/>
      <w:bookmarkEnd w:id="89"/>
      <w:bookmarkEnd w:id="90"/>
      <w:bookmarkEnd w:id="91"/>
      <w:bookmarkEnd w:id="92"/>
      <w:r w:rsidRPr="00D730CF">
        <w:t xml:space="preserve"> </w:t>
      </w:r>
      <w:bookmarkEnd w:id="93"/>
      <w:bookmarkEnd w:id="94"/>
      <w:bookmarkEnd w:id="95"/>
      <w:bookmarkEnd w:id="96"/>
    </w:p>
    <w:p w14:paraId="2F801217" w14:textId="5B38BC52" w:rsidR="005222F3" w:rsidRDefault="005222F3" w:rsidP="005222F3">
      <w:pPr>
        <w:pStyle w:val="Formatvorlage8"/>
      </w:pPr>
      <w:bookmarkStart w:id="97" w:name="_Toc2574200"/>
      <w:bookmarkStart w:id="98" w:name="_Toc2574334"/>
      <w:bookmarkStart w:id="99" w:name="_Toc2748164"/>
      <w:bookmarkStart w:id="100" w:name="_Toc3252397"/>
      <w:bookmarkStart w:id="101" w:name="_Toc3252487"/>
      <w:r>
        <w:lastRenderedPageBreak/>
        <w:t xml:space="preserve">Alle Rechnungen einschl. aller Anlagen und Nachweise sind digital </w:t>
      </w:r>
      <w:bookmarkEnd w:id="97"/>
      <w:bookmarkEnd w:id="98"/>
      <w:bookmarkEnd w:id="99"/>
      <w:bookmarkEnd w:id="100"/>
      <w:bookmarkEnd w:id="101"/>
      <w:r>
        <w:t xml:space="preserve">im </w:t>
      </w:r>
      <w:proofErr w:type="gramStart"/>
      <w:r>
        <w:t>PDF-Format</w:t>
      </w:r>
      <w:proofErr w:type="gramEnd"/>
      <w:r>
        <w:t xml:space="preserve"> </w:t>
      </w:r>
      <w:r w:rsidR="000D0469">
        <w:t>per E-Mail</w:t>
      </w:r>
      <w:r>
        <w:t xml:space="preserve"> zu schicken.</w:t>
      </w:r>
    </w:p>
    <w:p w14:paraId="64E4B9E4" w14:textId="186B8C53" w:rsidR="00DE481E" w:rsidRPr="00E54D53" w:rsidRDefault="00DE481E" w:rsidP="00DE481E">
      <w:pPr>
        <w:pStyle w:val="Listenabsatz"/>
        <w:numPr>
          <w:ilvl w:val="0"/>
          <w:numId w:val="47"/>
        </w:numPr>
        <w:tabs>
          <w:tab w:val="left" w:pos="1418"/>
        </w:tabs>
        <w:rPr>
          <w:szCs w:val="18"/>
        </w:rPr>
      </w:pPr>
      <w:bookmarkStart w:id="102" w:name="_Toc2574201"/>
      <w:bookmarkStart w:id="103" w:name="_Toc2574335"/>
      <w:bookmarkStart w:id="104" w:name="_Toc2748165"/>
      <w:bookmarkStart w:id="105" w:name="_Toc3252398"/>
      <w:bookmarkStart w:id="106" w:name="_Toc3252488"/>
      <w:r>
        <w:rPr>
          <w:szCs w:val="18"/>
        </w:rPr>
        <w:t>Rechnungsempfänger:</w:t>
      </w:r>
      <w:r w:rsidRPr="00E54D53">
        <w:rPr>
          <w:szCs w:val="18"/>
        </w:rPr>
        <w:t xml:space="preserve"> Theater Dortmund, </w:t>
      </w:r>
      <w:r>
        <w:rPr>
          <w:szCs w:val="18"/>
        </w:rPr>
        <w:t>Theaterkarree 1-3, 44137 Dortmund (Bauherr)</w:t>
      </w:r>
    </w:p>
    <w:p w14:paraId="35BC564A" w14:textId="7CEC00AD" w:rsidR="00DE481E" w:rsidRPr="00E54D53" w:rsidRDefault="00DE481E" w:rsidP="00DE481E">
      <w:pPr>
        <w:pStyle w:val="Listenabsatz"/>
        <w:numPr>
          <w:ilvl w:val="0"/>
          <w:numId w:val="47"/>
        </w:numPr>
        <w:tabs>
          <w:tab w:val="left" w:pos="1418"/>
        </w:tabs>
        <w:rPr>
          <w:szCs w:val="18"/>
        </w:rPr>
      </w:pPr>
      <w:r>
        <w:rPr>
          <w:szCs w:val="18"/>
        </w:rPr>
        <w:t xml:space="preserve">CC: </w:t>
      </w:r>
      <w:r w:rsidRPr="00E54D53">
        <w:rPr>
          <w:szCs w:val="18"/>
        </w:rPr>
        <w:t xml:space="preserve">Stadt Dortmund, Städtische Immobilienwirtschaft </w:t>
      </w:r>
      <w:r>
        <w:rPr>
          <w:szCs w:val="18"/>
        </w:rPr>
        <w:t>(Projektleitung)</w:t>
      </w:r>
    </w:p>
    <w:p w14:paraId="2D477A7C" w14:textId="5884B2FC" w:rsidR="000D0469" w:rsidRDefault="00DE481E" w:rsidP="00DE481E">
      <w:pPr>
        <w:pStyle w:val="Listenabsatz"/>
        <w:numPr>
          <w:ilvl w:val="0"/>
          <w:numId w:val="47"/>
        </w:numPr>
        <w:tabs>
          <w:tab w:val="left" w:pos="1418"/>
        </w:tabs>
        <w:rPr>
          <w:szCs w:val="18"/>
        </w:rPr>
      </w:pPr>
      <w:r>
        <w:rPr>
          <w:szCs w:val="18"/>
        </w:rPr>
        <w:t xml:space="preserve">CC: </w:t>
      </w:r>
      <w:r w:rsidRPr="00E54D53">
        <w:rPr>
          <w:szCs w:val="18"/>
        </w:rPr>
        <w:t>Externe Projektsteuerung</w:t>
      </w:r>
    </w:p>
    <w:p w14:paraId="5445D788" w14:textId="07276E04" w:rsidR="000D0469" w:rsidRDefault="000D0469" w:rsidP="000D0469">
      <w:pPr>
        <w:pStyle w:val="Listenabsatz"/>
        <w:numPr>
          <w:ilvl w:val="0"/>
          <w:numId w:val="47"/>
        </w:numPr>
        <w:tabs>
          <w:tab w:val="left" w:pos="1418"/>
        </w:tabs>
        <w:rPr>
          <w:szCs w:val="18"/>
        </w:rPr>
      </w:pPr>
      <w:r>
        <w:rPr>
          <w:szCs w:val="18"/>
        </w:rPr>
        <w:t>CC: LV-Ersteller</w:t>
      </w:r>
    </w:p>
    <w:p w14:paraId="15EA58C1" w14:textId="08F0E077" w:rsidR="00865A41" w:rsidRPr="00D730CF" w:rsidRDefault="00865A41">
      <w:pPr>
        <w:pStyle w:val="Formatvorlage8"/>
      </w:pPr>
      <w:r w:rsidRPr="00D730CF">
        <w:t>Die notwendigen Rechnungsunterlagen (z.</w:t>
      </w:r>
      <w:r w:rsidR="00D17F45" w:rsidRPr="00D730CF">
        <w:t xml:space="preserve"> </w:t>
      </w:r>
      <w:r w:rsidRPr="00D730CF">
        <w:t xml:space="preserve">B. Mengenberechnungen, Abrechnungszeichnungen, Handskizzen) sind </w:t>
      </w:r>
      <w:r w:rsidR="00D621FA">
        <w:t xml:space="preserve">digital im </w:t>
      </w:r>
      <w:proofErr w:type="gramStart"/>
      <w:r w:rsidR="00D621FA">
        <w:t>PDF-Format</w:t>
      </w:r>
      <w:proofErr w:type="gramEnd"/>
      <w:r w:rsidRPr="00D730CF">
        <w:t xml:space="preserve"> einzureichen.</w:t>
      </w:r>
      <w:bookmarkEnd w:id="102"/>
      <w:bookmarkEnd w:id="103"/>
      <w:bookmarkEnd w:id="104"/>
      <w:r w:rsidRPr="00D730CF">
        <w:t xml:space="preserve"> Für Stundenlohnarbeiten gelten die Zusätzlichen Vertragsbedingungen (215).</w:t>
      </w:r>
      <w:bookmarkEnd w:id="105"/>
      <w:bookmarkEnd w:id="106"/>
    </w:p>
    <w:p w14:paraId="5A5BA6CC" w14:textId="77777777" w:rsidR="00865A41" w:rsidRPr="00D730CF" w:rsidRDefault="00865A41">
      <w:pPr>
        <w:pStyle w:val="berschrift12"/>
        <w:numPr>
          <w:ilvl w:val="0"/>
          <w:numId w:val="0"/>
        </w:numPr>
        <w:ind w:left="624" w:hanging="624"/>
      </w:pPr>
    </w:p>
    <w:p w14:paraId="091AD347" w14:textId="1B953398" w:rsidR="009A4C7A" w:rsidRPr="00D730CF" w:rsidRDefault="00FE0162">
      <w:pPr>
        <w:pStyle w:val="berschrift1"/>
        <w:rPr>
          <w:b w:val="0"/>
        </w:rPr>
      </w:pPr>
      <w:bookmarkStart w:id="107" w:name="_Toc338145600"/>
      <w:bookmarkStart w:id="108" w:name="_Toc535811053"/>
      <w:bookmarkStart w:id="109" w:name="_Toc535811471"/>
      <w:bookmarkStart w:id="110" w:name="_Toc535891089"/>
      <w:bookmarkStart w:id="111" w:name="_Toc535891276"/>
      <w:bookmarkStart w:id="112" w:name="_Toc2568127"/>
      <w:bookmarkStart w:id="113" w:name="_Toc2574336"/>
      <w:bookmarkStart w:id="114" w:name="_Toc3252399"/>
      <w:bookmarkStart w:id="115" w:name="_Toc3252489"/>
      <w:bookmarkStart w:id="116" w:name="_Toc9388868"/>
      <w:r w:rsidRPr="00D730CF">
        <w:t>Z</w:t>
      </w:r>
      <w:r w:rsidR="009A4C7A" w:rsidRPr="00D730CF">
        <w:t xml:space="preserve">ahlung </w:t>
      </w:r>
      <w:r w:rsidR="009A4C7A" w:rsidRPr="00D730CF">
        <w:rPr>
          <w:b w:val="0"/>
        </w:rPr>
        <w:t>(§ 16 VOB/B)</w:t>
      </w:r>
      <w:bookmarkEnd w:id="107"/>
      <w:r w:rsidR="00984A18">
        <w:rPr>
          <w:b w:val="0"/>
        </w:rPr>
        <w:t xml:space="preserve"> </w:t>
      </w:r>
    </w:p>
    <w:p w14:paraId="6528053C" w14:textId="137B60E2" w:rsidR="009A4C7A" w:rsidRPr="00D730CF" w:rsidRDefault="005A04D5" w:rsidP="005A04D5">
      <w:pPr>
        <w:pStyle w:val="Textberschrift"/>
        <w:ind w:left="0"/>
      </w:pPr>
      <w:r w:rsidRPr="00D730CF">
        <w:t xml:space="preserve">            </w:t>
      </w:r>
      <w:r w:rsidR="00D56942">
        <w:fldChar w:fldCharType="begin">
          <w:ffData>
            <w:name w:val=""/>
            <w:enabled/>
            <w:calcOnExit w:val="0"/>
            <w:checkBox>
              <w:sizeAuto/>
              <w:default w:val="0"/>
            </w:checkBox>
          </w:ffData>
        </w:fldChar>
      </w:r>
      <w:r w:rsidR="00D56942">
        <w:instrText xml:space="preserve"> FORMCHECKBOX </w:instrText>
      </w:r>
      <w:r w:rsidR="00D56942">
        <w:fldChar w:fldCharType="separate"/>
      </w:r>
      <w:r w:rsidR="00D56942">
        <w:fldChar w:fldCharType="end"/>
      </w:r>
      <w:r w:rsidR="009A4C7A" w:rsidRPr="00D730CF">
        <w:t xml:space="preserve">  Die Frist für die Schlusszahlung gem. § 16 Abs. 3 Nr. 1 VOB/B und den Eintritt des Verzuges gem. § 16 Abs. </w:t>
      </w:r>
    </w:p>
    <w:p w14:paraId="476D30A6" w14:textId="2487A266" w:rsidR="00D56942" w:rsidRPr="00D56942" w:rsidRDefault="005A04D5" w:rsidP="00D56942">
      <w:pPr>
        <w:pStyle w:val="Textberschrift"/>
        <w:ind w:left="0"/>
      </w:pPr>
      <w:r w:rsidRPr="00D730CF">
        <w:t xml:space="preserve">                  </w:t>
      </w:r>
      <w:r w:rsidR="009A4C7A" w:rsidRPr="00D730CF">
        <w:t>5 Nr. 3 VOB/B wird verlängert auf 60 Tage.</w:t>
      </w:r>
      <w:r w:rsidR="00984A18">
        <w:t xml:space="preserve"> </w:t>
      </w:r>
    </w:p>
    <w:p w14:paraId="670399E1" w14:textId="77777777" w:rsidR="00BA307C" w:rsidRPr="00D730CF" w:rsidRDefault="00BA307C" w:rsidP="00BA307C">
      <w:pPr>
        <w:jc w:val="both"/>
      </w:pPr>
      <w:bookmarkStart w:id="117" w:name="_Toc338145601"/>
      <w:bookmarkEnd w:id="108"/>
      <w:bookmarkEnd w:id="109"/>
      <w:bookmarkEnd w:id="110"/>
      <w:bookmarkEnd w:id="111"/>
      <w:bookmarkEnd w:id="112"/>
      <w:bookmarkEnd w:id="113"/>
      <w:bookmarkEnd w:id="114"/>
      <w:bookmarkEnd w:id="115"/>
      <w:bookmarkEnd w:id="116"/>
    </w:p>
    <w:p w14:paraId="10333DCF" w14:textId="77777777" w:rsidR="00BA307C" w:rsidRPr="00D730CF" w:rsidRDefault="00BA307C" w:rsidP="00BA307C">
      <w:pPr>
        <w:spacing w:before="120" w:after="120"/>
        <w:jc w:val="both"/>
        <w:outlineLvl w:val="0"/>
        <w:rPr>
          <w:b/>
        </w:rPr>
      </w:pPr>
      <w:r w:rsidRPr="00D730CF">
        <w:rPr>
          <w:b/>
        </w:rPr>
        <w:t>5.</w:t>
      </w:r>
      <w:r w:rsidRPr="00D730CF">
        <w:rPr>
          <w:b/>
        </w:rPr>
        <w:tab/>
        <w:t>Sicherheitsleistung und Bürgschaften</w:t>
      </w:r>
    </w:p>
    <w:p w14:paraId="18D6E559" w14:textId="77777777" w:rsidR="00BA307C" w:rsidRPr="00D730CF" w:rsidRDefault="00BA307C" w:rsidP="00BA307C">
      <w:pPr>
        <w:pStyle w:val="berschrift1"/>
        <w:numPr>
          <w:ilvl w:val="0"/>
          <w:numId w:val="0"/>
        </w:numPr>
        <w:ind w:left="624" w:hanging="624"/>
        <w:jc w:val="both"/>
        <w:rPr>
          <w:b w:val="0"/>
          <w:bCs/>
        </w:rPr>
      </w:pPr>
      <w:r w:rsidRPr="00D730CF">
        <w:t>5.1</w:t>
      </w:r>
      <w:r w:rsidRPr="00D730CF">
        <w:tab/>
        <w:t xml:space="preserve">Sicherheitsleistung für die Vertragserfüllung </w:t>
      </w:r>
      <w:r w:rsidRPr="00D730CF">
        <w:rPr>
          <w:bCs/>
        </w:rPr>
        <w:t>(§ 17 VOB/B)</w:t>
      </w:r>
    </w:p>
    <w:p w14:paraId="57B5BB59" w14:textId="77777777" w:rsidR="00BA307C" w:rsidRPr="00D730CF" w:rsidRDefault="00BA307C" w:rsidP="00BA307C">
      <w:pPr>
        <w:tabs>
          <w:tab w:val="left" w:pos="993"/>
          <w:tab w:val="left" w:pos="1134"/>
          <w:tab w:val="left" w:pos="2127"/>
          <w:tab w:val="left" w:pos="3686"/>
          <w:tab w:val="left" w:pos="5103"/>
          <w:tab w:val="left" w:pos="6804"/>
        </w:tabs>
        <w:spacing w:after="60"/>
        <w:ind w:left="964" w:right="-142" w:hanging="340"/>
        <w:rPr>
          <w:snapToGrid w:val="0"/>
          <w:szCs w:val="18"/>
        </w:rPr>
      </w:pPr>
      <w:r w:rsidRPr="00D730CF">
        <w:rPr>
          <w:snapToGrid w:val="0"/>
          <w:szCs w:val="18"/>
        </w:rPr>
        <w:fldChar w:fldCharType="begin">
          <w:ffData>
            <w:name w:val="Kontrollkästchen32"/>
            <w:enabled/>
            <w:calcOnExit w:val="0"/>
            <w:checkBox>
              <w:sizeAuto/>
              <w:default w:val="0"/>
            </w:checkBox>
          </w:ffData>
        </w:fldChar>
      </w:r>
      <w:r w:rsidRPr="00D730CF">
        <w:rPr>
          <w:snapToGrid w:val="0"/>
          <w:szCs w:val="18"/>
        </w:rPr>
        <w:instrText xml:space="preserve"> FORMCHECKBOX </w:instrText>
      </w:r>
      <w:r w:rsidRPr="00D730CF">
        <w:rPr>
          <w:snapToGrid w:val="0"/>
          <w:szCs w:val="18"/>
        </w:rPr>
      </w:r>
      <w:r w:rsidRPr="00D730CF">
        <w:rPr>
          <w:snapToGrid w:val="0"/>
          <w:szCs w:val="18"/>
        </w:rPr>
        <w:fldChar w:fldCharType="separate"/>
      </w:r>
      <w:r w:rsidRPr="00D730CF">
        <w:rPr>
          <w:snapToGrid w:val="0"/>
          <w:szCs w:val="18"/>
        </w:rPr>
        <w:fldChar w:fldCharType="end"/>
      </w:r>
      <w:r w:rsidRPr="00D730CF">
        <w:rPr>
          <w:snapToGrid w:val="0"/>
          <w:szCs w:val="18"/>
        </w:rPr>
        <w:tab/>
        <w:t xml:space="preserve">Auf Sicherheit für die Vertragserfüllung wird verzichtet. </w:t>
      </w:r>
    </w:p>
    <w:p w14:paraId="71E125E9" w14:textId="77777777" w:rsidR="00BA307C" w:rsidRPr="00D730CF" w:rsidRDefault="00BA307C" w:rsidP="00BA307C">
      <w:pPr>
        <w:tabs>
          <w:tab w:val="left" w:pos="993"/>
          <w:tab w:val="left" w:pos="1134"/>
          <w:tab w:val="left" w:pos="2127"/>
          <w:tab w:val="left" w:pos="3686"/>
          <w:tab w:val="left" w:pos="5103"/>
          <w:tab w:val="left" w:pos="6804"/>
        </w:tabs>
        <w:spacing w:after="60"/>
        <w:ind w:left="964" w:right="-142" w:hanging="340"/>
        <w:jc w:val="both"/>
        <w:rPr>
          <w:snapToGrid w:val="0"/>
          <w:szCs w:val="18"/>
        </w:rPr>
      </w:pPr>
      <w:r w:rsidRPr="00D730CF">
        <w:rPr>
          <w:snapToGrid w:val="0"/>
          <w:szCs w:val="18"/>
        </w:rPr>
        <w:fldChar w:fldCharType="begin">
          <w:ffData>
            <w:name w:val="Kontrollkästchen32"/>
            <w:enabled/>
            <w:calcOnExit w:val="0"/>
            <w:checkBox>
              <w:sizeAuto/>
              <w:default w:val="1"/>
            </w:checkBox>
          </w:ffData>
        </w:fldChar>
      </w:r>
      <w:r w:rsidRPr="00D730CF">
        <w:rPr>
          <w:snapToGrid w:val="0"/>
          <w:szCs w:val="18"/>
        </w:rPr>
        <w:instrText xml:space="preserve"> FORMCHECKBOX </w:instrText>
      </w:r>
      <w:r w:rsidRPr="00D730CF">
        <w:rPr>
          <w:snapToGrid w:val="0"/>
          <w:szCs w:val="18"/>
        </w:rPr>
      </w:r>
      <w:r w:rsidRPr="00D730CF">
        <w:rPr>
          <w:snapToGrid w:val="0"/>
          <w:szCs w:val="18"/>
        </w:rPr>
        <w:fldChar w:fldCharType="separate"/>
      </w:r>
      <w:r w:rsidRPr="00D730CF">
        <w:rPr>
          <w:snapToGrid w:val="0"/>
          <w:szCs w:val="18"/>
        </w:rPr>
        <w:fldChar w:fldCharType="end"/>
      </w:r>
      <w:r w:rsidRPr="00D730CF">
        <w:rPr>
          <w:snapToGrid w:val="0"/>
          <w:szCs w:val="18"/>
        </w:rPr>
        <w:tab/>
        <w:t xml:space="preserve">Soweit die Auftragssumme mindestens </w:t>
      </w:r>
      <w:r w:rsidRPr="00D730CF">
        <w:rPr>
          <w:b/>
          <w:snapToGrid w:val="0"/>
          <w:szCs w:val="18"/>
        </w:rPr>
        <w:t>250.000 €</w:t>
      </w:r>
      <w:r w:rsidRPr="00D730CF">
        <w:rPr>
          <w:snapToGrid w:val="0"/>
          <w:szCs w:val="18"/>
        </w:rPr>
        <w:t xml:space="preserve"> ohne Umsatzsteuer beträgt, ist Sicherheit für die Vertragserfüllung in Höhe von </w:t>
      </w:r>
      <w:r w:rsidRPr="00D730CF">
        <w:rPr>
          <w:b/>
          <w:bCs/>
          <w:snapToGrid w:val="0"/>
          <w:szCs w:val="18"/>
        </w:rPr>
        <w:t>5,0</w:t>
      </w:r>
      <w:r w:rsidRPr="00D730CF">
        <w:rPr>
          <w:snapToGrid w:val="0"/>
          <w:szCs w:val="18"/>
        </w:rPr>
        <w:t xml:space="preserve"> v.H. der Auftragssumme (inkl. Umsatzsteuer, ohne Nachträge) zu leisten. Die Sicherheit für die Vertragserfüllung umfasst auch Mängelansprüche aus dem Bauauftrag, die bei der Abnahme oder innerhalb der Verjährungsfrist für Mängelansprüche erhoben werden, sofern sie nicht durch eine Sicherheitsleistung für Mängelansprüche abgelöst ist (siehe 5.4).</w:t>
      </w:r>
    </w:p>
    <w:p w14:paraId="562EBC94" w14:textId="77777777" w:rsidR="00BA307C" w:rsidRPr="00D730CF" w:rsidRDefault="00BA307C" w:rsidP="00BA307C">
      <w:pPr>
        <w:spacing w:before="120" w:after="120"/>
        <w:outlineLvl w:val="0"/>
        <w:rPr>
          <w:b/>
        </w:rPr>
      </w:pPr>
      <w:r w:rsidRPr="00D730CF">
        <w:rPr>
          <w:b/>
        </w:rPr>
        <w:t>5.2</w:t>
      </w:r>
      <w:r w:rsidRPr="00D730CF">
        <w:rPr>
          <w:b/>
        </w:rPr>
        <w:tab/>
        <w:t>Sicherheitsleistung für Mängelansprüche aus dem Bauauftrag</w:t>
      </w:r>
    </w:p>
    <w:p w14:paraId="5A0569B5" w14:textId="77777777" w:rsidR="00BA307C" w:rsidRPr="00D730CF" w:rsidRDefault="00BA307C" w:rsidP="00BA307C">
      <w:pPr>
        <w:tabs>
          <w:tab w:val="left" w:pos="993"/>
          <w:tab w:val="left" w:pos="1134"/>
          <w:tab w:val="left" w:pos="2127"/>
          <w:tab w:val="left" w:pos="3686"/>
          <w:tab w:val="left" w:pos="5103"/>
          <w:tab w:val="left" w:pos="6804"/>
        </w:tabs>
        <w:spacing w:after="60"/>
        <w:ind w:left="964" w:right="-142" w:hanging="340"/>
        <w:rPr>
          <w:snapToGrid w:val="0"/>
          <w:szCs w:val="18"/>
        </w:rPr>
      </w:pPr>
      <w:r w:rsidRPr="00D730CF">
        <w:rPr>
          <w:snapToGrid w:val="0"/>
          <w:szCs w:val="18"/>
        </w:rPr>
        <w:fldChar w:fldCharType="begin">
          <w:ffData>
            <w:name w:val="Kontrollkästchen32"/>
            <w:enabled/>
            <w:calcOnExit w:val="0"/>
            <w:checkBox>
              <w:sizeAuto/>
              <w:default w:val="0"/>
            </w:checkBox>
          </w:ffData>
        </w:fldChar>
      </w:r>
      <w:r w:rsidRPr="00D730CF">
        <w:rPr>
          <w:snapToGrid w:val="0"/>
          <w:szCs w:val="18"/>
        </w:rPr>
        <w:instrText xml:space="preserve"> FORMCHECKBOX </w:instrText>
      </w:r>
      <w:r w:rsidRPr="00D730CF">
        <w:rPr>
          <w:snapToGrid w:val="0"/>
          <w:szCs w:val="18"/>
        </w:rPr>
      </w:r>
      <w:r w:rsidRPr="00D730CF">
        <w:rPr>
          <w:snapToGrid w:val="0"/>
          <w:szCs w:val="18"/>
        </w:rPr>
        <w:fldChar w:fldCharType="separate"/>
      </w:r>
      <w:r w:rsidRPr="00D730CF">
        <w:rPr>
          <w:snapToGrid w:val="0"/>
          <w:szCs w:val="18"/>
        </w:rPr>
        <w:fldChar w:fldCharType="end"/>
      </w:r>
      <w:r w:rsidRPr="00D730CF">
        <w:rPr>
          <w:snapToGrid w:val="0"/>
          <w:szCs w:val="18"/>
        </w:rPr>
        <w:tab/>
        <w:t xml:space="preserve">Auf Sicherheit für die Mängelansprüche wird verzichtet. </w:t>
      </w:r>
    </w:p>
    <w:p w14:paraId="1CB52CD5" w14:textId="77777777" w:rsidR="00BA307C" w:rsidRPr="00D730CF" w:rsidRDefault="00BA307C" w:rsidP="00BA307C">
      <w:pPr>
        <w:tabs>
          <w:tab w:val="left" w:pos="993"/>
          <w:tab w:val="left" w:pos="1134"/>
          <w:tab w:val="left" w:pos="2127"/>
          <w:tab w:val="left" w:pos="3685"/>
          <w:tab w:val="left" w:pos="5103"/>
          <w:tab w:val="left" w:pos="6804"/>
        </w:tabs>
        <w:spacing w:after="60"/>
        <w:ind w:left="964" w:right="-142" w:hanging="340"/>
        <w:jc w:val="both"/>
        <w:rPr>
          <w:snapToGrid w:val="0"/>
          <w:szCs w:val="18"/>
        </w:rPr>
      </w:pPr>
      <w:r w:rsidRPr="00D730CF">
        <w:rPr>
          <w:snapToGrid w:val="0"/>
          <w:szCs w:val="18"/>
        </w:rPr>
        <w:fldChar w:fldCharType="begin">
          <w:ffData>
            <w:name w:val="Kontrollkästchen32"/>
            <w:enabled/>
            <w:calcOnExit w:val="0"/>
            <w:checkBox>
              <w:sizeAuto/>
              <w:default w:val="1"/>
            </w:checkBox>
          </w:ffData>
        </w:fldChar>
      </w:r>
      <w:r w:rsidRPr="00D730CF">
        <w:rPr>
          <w:snapToGrid w:val="0"/>
          <w:szCs w:val="18"/>
        </w:rPr>
        <w:instrText xml:space="preserve"> FORMCHECKBOX </w:instrText>
      </w:r>
      <w:r w:rsidRPr="00D730CF">
        <w:rPr>
          <w:snapToGrid w:val="0"/>
          <w:szCs w:val="18"/>
        </w:rPr>
      </w:r>
      <w:r w:rsidRPr="00D730CF">
        <w:rPr>
          <w:snapToGrid w:val="0"/>
          <w:szCs w:val="18"/>
        </w:rPr>
        <w:fldChar w:fldCharType="separate"/>
      </w:r>
      <w:r w:rsidRPr="00D730CF">
        <w:rPr>
          <w:snapToGrid w:val="0"/>
          <w:szCs w:val="18"/>
        </w:rPr>
        <w:fldChar w:fldCharType="end"/>
      </w:r>
      <w:r w:rsidRPr="00D730CF">
        <w:rPr>
          <w:snapToGrid w:val="0"/>
          <w:szCs w:val="18"/>
        </w:rPr>
        <w:tab/>
        <w:t xml:space="preserve">Die Sicherheit für Mängelansprüche beträgt </w:t>
      </w:r>
      <w:r w:rsidRPr="00D730CF">
        <w:rPr>
          <w:b/>
          <w:snapToGrid w:val="0"/>
          <w:szCs w:val="18"/>
        </w:rPr>
        <w:t>3</w:t>
      </w:r>
      <w:r w:rsidRPr="00D730CF">
        <w:rPr>
          <w:b/>
          <w:bCs/>
          <w:snapToGrid w:val="0"/>
          <w:szCs w:val="18"/>
        </w:rPr>
        <w:t>,0</w:t>
      </w:r>
      <w:r w:rsidRPr="00D730CF">
        <w:rPr>
          <w:snapToGrid w:val="0"/>
          <w:szCs w:val="18"/>
        </w:rPr>
        <w:t xml:space="preserve"> v.H. der Summe der Abschlagszahlungen zum Zeitpunkt der Abnahme (vorläufige Abrechnungssumme), sofern die Auftragssumme mindestens </w:t>
      </w:r>
      <w:r w:rsidRPr="00D730CF">
        <w:rPr>
          <w:b/>
          <w:bCs/>
          <w:snapToGrid w:val="0"/>
          <w:szCs w:val="18"/>
        </w:rPr>
        <w:t>250.000</w:t>
      </w:r>
      <w:r w:rsidRPr="00D730CF">
        <w:rPr>
          <w:snapToGrid w:val="0"/>
          <w:szCs w:val="18"/>
        </w:rPr>
        <w:t xml:space="preserve"> € ohne Umsatzsteuer beträgt. Ist eine Sicherheit für die Vertragserfüllung zu leisten, so ist die Sicherheitsleistung für Mängelansprüche nicht zusätzlich zu leisten. Nach Maßgabe der Ziffer 5.4 kann vielmehr eine Sicherheitsleistung für Vertragserfüllung durch eine Sicherheitsleistung für Mängelansprüche ersetzt werden.</w:t>
      </w:r>
    </w:p>
    <w:p w14:paraId="6D85A651" w14:textId="77777777" w:rsidR="00BA307C" w:rsidRPr="00D730CF" w:rsidRDefault="00BA307C" w:rsidP="00BA307C">
      <w:pPr>
        <w:tabs>
          <w:tab w:val="left" w:pos="993"/>
          <w:tab w:val="left" w:pos="1134"/>
          <w:tab w:val="left" w:pos="3685"/>
          <w:tab w:val="left" w:pos="5103"/>
          <w:tab w:val="right" w:pos="10206"/>
        </w:tabs>
        <w:spacing w:after="60"/>
        <w:ind w:left="964" w:right="-142" w:hanging="340"/>
        <w:rPr>
          <w:snapToGrid w:val="0"/>
          <w:szCs w:val="18"/>
        </w:rPr>
      </w:pPr>
    </w:p>
    <w:p w14:paraId="68CAAEB4" w14:textId="77777777" w:rsidR="00611B3B" w:rsidRPr="00D730CF" w:rsidRDefault="00BA307C" w:rsidP="00611B3B">
      <w:pPr>
        <w:spacing w:before="120" w:after="120"/>
        <w:ind w:left="624" w:hanging="624"/>
        <w:outlineLvl w:val="0"/>
        <w:rPr>
          <w:b/>
        </w:rPr>
      </w:pPr>
      <w:r w:rsidRPr="00D730CF">
        <w:rPr>
          <w:b/>
        </w:rPr>
        <w:t>5.3</w:t>
      </w:r>
      <w:r w:rsidRPr="00D730CF">
        <w:rPr>
          <w:b/>
        </w:rPr>
        <w:tab/>
        <w:t>Bürgschaften (§ 17 VOB/B)</w:t>
      </w:r>
    </w:p>
    <w:p w14:paraId="3B4A6172" w14:textId="7663AC02" w:rsidR="00BA307C" w:rsidRPr="00D730CF" w:rsidRDefault="00BA307C" w:rsidP="00611B3B">
      <w:pPr>
        <w:spacing w:after="120"/>
        <w:ind w:left="624"/>
        <w:outlineLvl w:val="0"/>
        <w:rPr>
          <w:snapToGrid w:val="0"/>
          <w:color w:val="000000"/>
          <w:szCs w:val="18"/>
        </w:rPr>
      </w:pPr>
      <w:r w:rsidRPr="00D730CF">
        <w:rPr>
          <w:snapToGrid w:val="0"/>
          <w:color w:val="000000"/>
          <w:szCs w:val="18"/>
        </w:rPr>
        <w:t>Wird Sicherheit durch Bürgschaft geleistet, ist dafür das jeweils einschlägige Formblatt des Auftraggebers zu verwenden, und zwar für</w:t>
      </w:r>
    </w:p>
    <w:p w14:paraId="2F891B2C" w14:textId="77777777" w:rsidR="00BA307C" w:rsidRPr="00D730CF" w:rsidRDefault="00BA307C" w:rsidP="00BA307C">
      <w:pPr>
        <w:numPr>
          <w:ilvl w:val="0"/>
          <w:numId w:val="34"/>
        </w:numPr>
        <w:tabs>
          <w:tab w:val="clear" w:pos="1834"/>
          <w:tab w:val="right" w:pos="1247"/>
        </w:tabs>
        <w:autoSpaceDE w:val="0"/>
        <w:autoSpaceDN w:val="0"/>
        <w:adjustRightInd w:val="0"/>
        <w:ind w:left="1248" w:hanging="227"/>
        <w:rPr>
          <w:szCs w:val="18"/>
        </w:rPr>
      </w:pPr>
      <w:r w:rsidRPr="00D730CF">
        <w:rPr>
          <w:szCs w:val="18"/>
        </w:rPr>
        <w:t xml:space="preserve">die Vertragserfüllung das Formblatt „Vertragserfüllungs- und </w:t>
      </w:r>
      <w:proofErr w:type="spellStart"/>
      <w:r w:rsidRPr="00D730CF">
        <w:rPr>
          <w:szCs w:val="18"/>
        </w:rPr>
        <w:t>Mängelansprüchebürgschaft</w:t>
      </w:r>
      <w:proofErr w:type="spellEnd"/>
      <w:r w:rsidRPr="00D730CF">
        <w:rPr>
          <w:szCs w:val="18"/>
        </w:rPr>
        <w:t>“</w:t>
      </w:r>
    </w:p>
    <w:p w14:paraId="39E428C6" w14:textId="77777777" w:rsidR="00BA307C" w:rsidRPr="00D730CF" w:rsidRDefault="00BA307C" w:rsidP="00BA307C">
      <w:pPr>
        <w:numPr>
          <w:ilvl w:val="0"/>
          <w:numId w:val="34"/>
        </w:numPr>
        <w:tabs>
          <w:tab w:val="clear" w:pos="1834"/>
          <w:tab w:val="right" w:pos="1247"/>
        </w:tabs>
        <w:autoSpaceDE w:val="0"/>
        <w:autoSpaceDN w:val="0"/>
        <w:adjustRightInd w:val="0"/>
        <w:ind w:left="1248" w:hanging="227"/>
        <w:rPr>
          <w:szCs w:val="18"/>
        </w:rPr>
      </w:pPr>
      <w:r w:rsidRPr="00D730CF">
        <w:rPr>
          <w:szCs w:val="18"/>
        </w:rPr>
        <w:t>die Mängelansprüche das Formblatt „</w:t>
      </w:r>
      <w:proofErr w:type="spellStart"/>
      <w:r w:rsidRPr="00D730CF">
        <w:rPr>
          <w:szCs w:val="18"/>
        </w:rPr>
        <w:t>Mängelansprüchebürgschaft</w:t>
      </w:r>
      <w:proofErr w:type="spellEnd"/>
      <w:r w:rsidRPr="00D730CF">
        <w:rPr>
          <w:szCs w:val="18"/>
        </w:rPr>
        <w:t>“</w:t>
      </w:r>
    </w:p>
    <w:p w14:paraId="00FCF9D8" w14:textId="77777777" w:rsidR="00BA307C" w:rsidRPr="00D730CF" w:rsidRDefault="00BA307C" w:rsidP="00BA307C">
      <w:pPr>
        <w:numPr>
          <w:ilvl w:val="0"/>
          <w:numId w:val="34"/>
        </w:numPr>
        <w:tabs>
          <w:tab w:val="clear" w:pos="1834"/>
          <w:tab w:val="right" w:pos="1247"/>
        </w:tabs>
        <w:autoSpaceDE w:val="0"/>
        <w:autoSpaceDN w:val="0"/>
        <w:adjustRightInd w:val="0"/>
        <w:ind w:left="1248" w:hanging="227"/>
      </w:pPr>
      <w:r w:rsidRPr="00D730CF">
        <w:rPr>
          <w:szCs w:val="18"/>
        </w:rPr>
        <w:t xml:space="preserve">vereinbarte Vorauszahlungen und Abschlagszahlungen gem. § 16 Abs. 1 Nr. 1 Satz 3 VOB/B das Formblatt „Abschlagszahlungs-/Vorauszahlungsbürgschaft“ </w:t>
      </w:r>
    </w:p>
    <w:p w14:paraId="1F24BB1B" w14:textId="77777777" w:rsidR="00895C4A" w:rsidRPr="00D730CF" w:rsidRDefault="00611B3B" w:rsidP="00611B3B">
      <w:pPr>
        <w:spacing w:before="120" w:after="120"/>
        <w:ind w:left="624"/>
        <w:outlineLvl w:val="0"/>
        <w:rPr>
          <w:snapToGrid w:val="0"/>
        </w:rPr>
      </w:pPr>
      <w:r w:rsidRPr="00D730CF">
        <w:t>Rückgabezeitpunkt</w:t>
      </w:r>
      <w:r w:rsidR="000F3E13" w:rsidRPr="00D730CF">
        <w:t xml:space="preserve"> (§ 17 Nr. 8 Abs. 2 VOB/B)</w:t>
      </w:r>
      <w:r w:rsidRPr="00D730CF">
        <w:rPr>
          <w:snapToGrid w:val="0"/>
        </w:rPr>
        <w:t xml:space="preserve">: </w:t>
      </w:r>
    </w:p>
    <w:p w14:paraId="040972A5" w14:textId="76D974DA" w:rsidR="00BA307C" w:rsidRPr="00D730CF" w:rsidRDefault="00DE481E" w:rsidP="00895C4A">
      <w:pPr>
        <w:spacing w:before="120" w:after="120"/>
        <w:ind w:firstLine="624"/>
        <w:outlineLvl w:val="0"/>
        <w:rPr>
          <w:snapToGrid w:val="0"/>
        </w:rPr>
      </w:pPr>
      <w:r>
        <w:rPr>
          <w:snapToGrid w:val="0"/>
          <w:szCs w:val="18"/>
        </w:rPr>
        <w:fldChar w:fldCharType="begin">
          <w:ffData>
            <w:name w:val="Kontrollkästchen32"/>
            <w:enabled/>
            <w:calcOnExit w:val="0"/>
            <w:checkBox>
              <w:sizeAuto/>
              <w:default w:val="1"/>
            </w:checkBox>
          </w:ffData>
        </w:fldChar>
      </w:r>
      <w:bookmarkStart w:id="118" w:name="Kontrollkästchen32"/>
      <w:r>
        <w:rPr>
          <w:snapToGrid w:val="0"/>
          <w:szCs w:val="18"/>
        </w:rPr>
        <w:instrText xml:space="preserve"> FORMCHECKBOX </w:instrText>
      </w:r>
      <w:r>
        <w:rPr>
          <w:snapToGrid w:val="0"/>
          <w:szCs w:val="18"/>
        </w:rPr>
      </w:r>
      <w:r>
        <w:rPr>
          <w:snapToGrid w:val="0"/>
          <w:szCs w:val="18"/>
        </w:rPr>
        <w:fldChar w:fldCharType="separate"/>
      </w:r>
      <w:r>
        <w:rPr>
          <w:snapToGrid w:val="0"/>
          <w:szCs w:val="18"/>
        </w:rPr>
        <w:fldChar w:fldCharType="end"/>
      </w:r>
      <w:bookmarkEnd w:id="118"/>
      <w:r w:rsidR="00895C4A" w:rsidRPr="00D730CF">
        <w:rPr>
          <w:snapToGrid w:val="0"/>
          <w:szCs w:val="18"/>
        </w:rPr>
        <w:t xml:space="preserve"> </w:t>
      </w:r>
      <w:r w:rsidR="00895C4A" w:rsidRPr="00D730CF">
        <w:t>4</w:t>
      </w:r>
      <w:r w:rsidR="00611B3B" w:rsidRPr="00D730CF">
        <w:t xml:space="preserve"> </w:t>
      </w:r>
      <w:r w:rsidR="00611B3B" w:rsidRPr="00D730CF">
        <w:rPr>
          <w:snapToGrid w:val="0"/>
        </w:rPr>
        <w:t>Jahre nach Stellung der Sicherheit für Mängelansprüche</w:t>
      </w:r>
      <w:r w:rsidR="00895C4A" w:rsidRPr="00D730CF">
        <w:rPr>
          <w:snapToGrid w:val="0"/>
        </w:rPr>
        <w:t xml:space="preserve"> </w:t>
      </w:r>
    </w:p>
    <w:p w14:paraId="69C428E7" w14:textId="317A93C0" w:rsidR="00895C4A" w:rsidRPr="00D730CF" w:rsidRDefault="00895C4A" w:rsidP="00895C4A">
      <w:pPr>
        <w:spacing w:after="120"/>
        <w:ind w:firstLine="624"/>
        <w:outlineLvl w:val="0"/>
        <w:rPr>
          <w:snapToGrid w:val="0"/>
        </w:rPr>
      </w:pPr>
      <w:r w:rsidRPr="00D730CF">
        <w:rPr>
          <w:snapToGrid w:val="0"/>
          <w:szCs w:val="18"/>
        </w:rPr>
        <w:fldChar w:fldCharType="begin">
          <w:ffData>
            <w:name w:val="Kontrollkästchen32"/>
            <w:enabled/>
            <w:calcOnExit w:val="0"/>
            <w:checkBox>
              <w:sizeAuto/>
              <w:default w:val="0"/>
            </w:checkBox>
          </w:ffData>
        </w:fldChar>
      </w:r>
      <w:r w:rsidRPr="00D730CF">
        <w:rPr>
          <w:snapToGrid w:val="0"/>
          <w:szCs w:val="18"/>
        </w:rPr>
        <w:instrText xml:space="preserve"> FORMCHECKBOX </w:instrText>
      </w:r>
      <w:r w:rsidRPr="00D730CF">
        <w:rPr>
          <w:snapToGrid w:val="0"/>
          <w:szCs w:val="18"/>
        </w:rPr>
      </w:r>
      <w:r w:rsidRPr="00D730CF">
        <w:rPr>
          <w:snapToGrid w:val="0"/>
          <w:szCs w:val="18"/>
        </w:rPr>
        <w:fldChar w:fldCharType="separate"/>
      </w:r>
      <w:r w:rsidRPr="00D730CF">
        <w:rPr>
          <w:snapToGrid w:val="0"/>
          <w:szCs w:val="18"/>
        </w:rPr>
        <w:fldChar w:fldCharType="end"/>
      </w:r>
      <w:r w:rsidRPr="00D730CF">
        <w:rPr>
          <w:snapToGrid w:val="0"/>
          <w:szCs w:val="18"/>
        </w:rPr>
        <w:t xml:space="preserve"> </w:t>
      </w:r>
      <w:r w:rsidRPr="00D730CF">
        <w:t xml:space="preserve">2 </w:t>
      </w:r>
      <w:r w:rsidRPr="00D730CF">
        <w:rPr>
          <w:snapToGrid w:val="0"/>
        </w:rPr>
        <w:t xml:space="preserve">Jahre nach Stellung der Sicherheit für Mängelansprüche </w:t>
      </w:r>
    </w:p>
    <w:p w14:paraId="3EE0878A" w14:textId="77777777" w:rsidR="00895C4A" w:rsidRPr="00D730CF" w:rsidRDefault="00895C4A" w:rsidP="00895C4A">
      <w:pPr>
        <w:spacing w:after="120"/>
        <w:ind w:firstLine="624"/>
        <w:outlineLvl w:val="0"/>
        <w:rPr>
          <w:snapToGrid w:val="0"/>
        </w:rPr>
      </w:pPr>
    </w:p>
    <w:p w14:paraId="797FC6A2" w14:textId="77777777" w:rsidR="00BA307C" w:rsidRPr="00D730CF" w:rsidRDefault="00BA307C" w:rsidP="00611B3B">
      <w:pPr>
        <w:spacing w:before="120" w:after="120"/>
        <w:ind w:left="624" w:hanging="624"/>
        <w:outlineLvl w:val="0"/>
        <w:rPr>
          <w:b/>
          <w:szCs w:val="18"/>
        </w:rPr>
      </w:pPr>
      <w:r w:rsidRPr="00D730CF">
        <w:rPr>
          <w:b/>
          <w:szCs w:val="18"/>
        </w:rPr>
        <w:t>5.4</w:t>
      </w:r>
      <w:r w:rsidRPr="00D730CF">
        <w:rPr>
          <w:b/>
          <w:szCs w:val="18"/>
        </w:rPr>
        <w:tab/>
      </w:r>
      <w:r w:rsidRPr="00D730CF">
        <w:rPr>
          <w:b/>
        </w:rPr>
        <w:t>Ersetzung</w:t>
      </w:r>
      <w:r w:rsidRPr="00D730CF">
        <w:rPr>
          <w:b/>
          <w:szCs w:val="18"/>
        </w:rPr>
        <w:t xml:space="preserve"> einer Sicherheit für Vertragserfüllung durch eine Sicherheit für Mängelansprüche</w:t>
      </w:r>
    </w:p>
    <w:p w14:paraId="7130158E" w14:textId="468302C5" w:rsidR="00BA307C" w:rsidRPr="00D730CF" w:rsidRDefault="00BA307C" w:rsidP="00611B3B">
      <w:pPr>
        <w:pStyle w:val="Text-Gliederu"/>
      </w:pPr>
      <w:r w:rsidRPr="00D730CF">
        <w:t xml:space="preserve">Sobald die Leistungen des Auftragnehmers vollständig abgenommen und alle bis dahin erhobene Ansprüche des Auftraggebers aus dem Bauvertrag erfüllt sind mit Ausnahme der Mängelansprüche, kann der Auftragnehmer verlangen, dass die Sicherheit für Vertragserfüllung durch eine Sicherheit für Mängelansprüche nach Maßgabe der Ziffer 5.2 ersetzt wird. Im Falle einer Sicherheitsleistung durch Bürgschaft ist der Auftraggeber verpflichtet, dem Auftragnehmer unverzüglich nach Erhalt der </w:t>
      </w:r>
      <w:proofErr w:type="spellStart"/>
      <w:r w:rsidRPr="00D730CF">
        <w:t>Mängelansprüchebürgschaft</w:t>
      </w:r>
      <w:proofErr w:type="spellEnd"/>
      <w:r w:rsidRPr="00D730CF">
        <w:t xml:space="preserve"> die Vertragserfüllungs- und </w:t>
      </w:r>
      <w:proofErr w:type="spellStart"/>
      <w:r w:rsidRPr="00D730CF">
        <w:t>Mängelansprüchebürgschaft</w:t>
      </w:r>
      <w:proofErr w:type="spellEnd"/>
      <w:r w:rsidRPr="00D730CF">
        <w:t xml:space="preserve"> zurückzugeben. Diese darf ab dem Zeitpunkt der Rückgabevoraussetzungen nicht mehr für Mängelansprüche in Anspruch genommen werden.</w:t>
      </w:r>
    </w:p>
    <w:bookmarkEnd w:id="117"/>
    <w:p w14:paraId="14061AC1" w14:textId="77777777" w:rsidR="00865A41" w:rsidRPr="00D730CF" w:rsidRDefault="00865A41" w:rsidP="00BA307C">
      <w:pPr>
        <w:pStyle w:val="Text-Gliederu"/>
        <w:ind w:left="0"/>
      </w:pPr>
    </w:p>
    <w:p w14:paraId="493D1A81" w14:textId="77777777" w:rsidR="00865A41" w:rsidRPr="00D730CF" w:rsidRDefault="00865A41" w:rsidP="00BA307C">
      <w:pPr>
        <w:pStyle w:val="berschrift1"/>
        <w:numPr>
          <w:ilvl w:val="0"/>
          <w:numId w:val="46"/>
        </w:numPr>
      </w:pPr>
      <w:bookmarkStart w:id="119" w:name="_Toc338145602"/>
      <w:r w:rsidRPr="00D730CF">
        <w:t>Technische Spezifikation</w:t>
      </w:r>
      <w:bookmarkEnd w:id="119"/>
    </w:p>
    <w:p w14:paraId="482EB023" w14:textId="77777777" w:rsidR="00865A41" w:rsidRPr="00D730CF" w:rsidRDefault="00865A41" w:rsidP="009E2BFD">
      <w:pPr>
        <w:pStyle w:val="Text-Gliederu"/>
      </w:pPr>
      <w:r w:rsidRPr="00D730CF">
        <w:t>Soweit im Leistungsverzeichnis auf Technische Spezifikationen (z.</w:t>
      </w:r>
      <w:r w:rsidR="000963E2" w:rsidRPr="00D730CF">
        <w:t xml:space="preserve"> </w:t>
      </w:r>
      <w:r w:rsidRPr="00D730CF">
        <w:t>B. nationale Normen, mit denen europäische Normen umgesetzt werden, europäische technische Zulassungen, gemeinsame technische Spezifikationen, internationale Normen) Bezug genommen wird, werden auch ohne den ausdrücklichen Zusatz „oder gleichwertig“ immer gleichwertige Technische Spezifikationen in Bezug genommen.</w:t>
      </w:r>
      <w:r w:rsidR="000963E2" w:rsidRPr="00D730CF">
        <w:br/>
      </w:r>
    </w:p>
    <w:p w14:paraId="4228106C" w14:textId="77777777" w:rsidR="00865A41" w:rsidRPr="00D730CF" w:rsidRDefault="00865A41">
      <w:pPr>
        <w:pStyle w:val="berschrift1"/>
      </w:pPr>
      <w:bookmarkStart w:id="120" w:name="_Toc535811057"/>
      <w:bookmarkStart w:id="121" w:name="_Toc535811475"/>
      <w:bookmarkStart w:id="122" w:name="_Toc535891093"/>
      <w:bookmarkStart w:id="123" w:name="_Toc535891280"/>
      <w:bookmarkStart w:id="124" w:name="_Toc2568132"/>
      <w:bookmarkStart w:id="125" w:name="_Toc2574341"/>
      <w:bookmarkStart w:id="126" w:name="_Toc3252404"/>
      <w:bookmarkStart w:id="127" w:name="_Toc3252494"/>
      <w:bookmarkStart w:id="128" w:name="_Toc9388869"/>
      <w:bookmarkStart w:id="129" w:name="_Toc338145603"/>
      <w:r w:rsidRPr="00D730CF">
        <w:t xml:space="preserve">Haftung der Vertragsparteien </w:t>
      </w:r>
      <w:r w:rsidRPr="00D730CF">
        <w:rPr>
          <w:b w:val="0"/>
          <w:bCs/>
        </w:rPr>
        <w:t>(§ 10 VOB/B)</w:t>
      </w:r>
      <w:bookmarkEnd w:id="120"/>
      <w:bookmarkEnd w:id="121"/>
      <w:bookmarkEnd w:id="122"/>
      <w:bookmarkEnd w:id="123"/>
      <w:bookmarkEnd w:id="124"/>
      <w:bookmarkEnd w:id="125"/>
      <w:bookmarkEnd w:id="126"/>
      <w:bookmarkEnd w:id="127"/>
      <w:bookmarkEnd w:id="128"/>
      <w:bookmarkEnd w:id="129"/>
    </w:p>
    <w:p w14:paraId="160AD3AE" w14:textId="4E55DD29" w:rsidR="00865A41" w:rsidRPr="00D730CF" w:rsidRDefault="005C7CA3" w:rsidP="009E2BFD">
      <w:pPr>
        <w:pStyle w:val="Text-Gliederu"/>
      </w:pPr>
      <w:r>
        <w:fldChar w:fldCharType="begin">
          <w:ffData>
            <w:name w:val="Kontrollkästchen6"/>
            <w:enabled/>
            <w:calcOnExit w:val="0"/>
            <w:checkBox>
              <w:sizeAuto/>
              <w:default w:val="0"/>
            </w:checkBox>
          </w:ffData>
        </w:fldChar>
      </w:r>
      <w:bookmarkStart w:id="130" w:name="Kontrollkästchen6"/>
      <w:r>
        <w:instrText xml:space="preserve"> FORMCHECKBOX </w:instrText>
      </w:r>
      <w:r>
        <w:fldChar w:fldCharType="separate"/>
      </w:r>
      <w:r>
        <w:fldChar w:fldCharType="end"/>
      </w:r>
      <w:bookmarkEnd w:id="130"/>
      <w:r w:rsidR="00865A41" w:rsidRPr="00D730CF">
        <w:tab/>
        <w:t>Es gilt die Haftung nach den Zusätzlichen Vertragsbedingungen 215 Nr. 13.5</w:t>
      </w:r>
      <w:r w:rsidR="00865A41" w:rsidRPr="00D730CF">
        <w:br/>
      </w:r>
      <w:r>
        <w:fldChar w:fldCharType="begin">
          <w:ffData>
            <w:name w:val="Kontrollkästchen7"/>
            <w:enabled/>
            <w:calcOnExit w:val="0"/>
            <w:checkBox>
              <w:sizeAuto/>
              <w:default w:val="1"/>
            </w:checkBox>
          </w:ffData>
        </w:fldChar>
      </w:r>
      <w:bookmarkStart w:id="131" w:name="Kontrollkästchen7"/>
      <w:r>
        <w:instrText xml:space="preserve"> FORMCHECKBOX </w:instrText>
      </w:r>
      <w:r>
        <w:fldChar w:fldCharType="separate"/>
      </w:r>
      <w:r>
        <w:fldChar w:fldCharType="end"/>
      </w:r>
      <w:bookmarkEnd w:id="131"/>
      <w:r w:rsidR="00865A41" w:rsidRPr="00D730CF">
        <w:tab/>
      </w:r>
      <w:proofErr w:type="gramStart"/>
      <w:r w:rsidR="00865A41" w:rsidRPr="00D730CF">
        <w:t>Abweichend</w:t>
      </w:r>
      <w:proofErr w:type="gramEnd"/>
      <w:r w:rsidR="00865A41" w:rsidRPr="00D730CF">
        <w:t xml:space="preserve"> von der Nr. 13.5 ist nach Auftragsvergabe folgender Mindesthaftpflicht- / </w:t>
      </w:r>
      <w:r w:rsidR="00865A41" w:rsidRPr="00D730CF">
        <w:br/>
        <w:t xml:space="preserve"> </w:t>
      </w:r>
      <w:r w:rsidR="00865A41" w:rsidRPr="00D730CF">
        <w:tab/>
        <w:t>Umwelthaftpflichtversicherungsschutz je Schadenereignis nachzuweisen:</w:t>
      </w:r>
      <w:r w:rsidR="00865A41" w:rsidRPr="00D730CF">
        <w:tab/>
      </w:r>
    </w:p>
    <w:p w14:paraId="386788E3" w14:textId="77777777" w:rsidR="00865A41" w:rsidRPr="00D730CF" w:rsidRDefault="00865A41" w:rsidP="009E2BFD">
      <w:pPr>
        <w:pStyle w:val="Formatvorlage3"/>
      </w:pPr>
      <w:r w:rsidRPr="00D730CF">
        <w:t>Personenschäden, Sach- und Vermögensschäden</w:t>
      </w:r>
      <w:r w:rsidRPr="00D730CF">
        <w:tab/>
        <w:t>3.000.000 EUR</w:t>
      </w:r>
    </w:p>
    <w:p w14:paraId="76FB3BA9" w14:textId="77777777" w:rsidR="00865A41" w:rsidRPr="00D730CF" w:rsidRDefault="00865A41" w:rsidP="009E2BFD">
      <w:pPr>
        <w:pStyle w:val="Formatvorlage3"/>
      </w:pPr>
      <w:r w:rsidRPr="00D730CF">
        <w:t>Schäden durch Umwelteinwirkung</w:t>
      </w:r>
      <w:r w:rsidRPr="00D730CF">
        <w:tab/>
      </w:r>
      <w:r w:rsidRPr="00D730CF">
        <w:tab/>
        <w:t>3.000.000 EUR</w:t>
      </w:r>
    </w:p>
    <w:p w14:paraId="1F2CC260" w14:textId="77777777" w:rsidR="00865A41" w:rsidRPr="00D730CF" w:rsidRDefault="00865A41" w:rsidP="009E2BFD">
      <w:pPr>
        <w:pStyle w:val="Formatvorlage3"/>
      </w:pPr>
      <w:r w:rsidRPr="00D730CF">
        <w:t>Bearbeitungsschäden</w:t>
      </w:r>
      <w:r w:rsidRPr="00D730CF">
        <w:tab/>
        <w:t xml:space="preserve">    </w:t>
      </w:r>
      <w:r w:rsidRPr="00D730CF">
        <w:tab/>
        <w:t xml:space="preserve">     </w:t>
      </w:r>
      <w:r w:rsidRPr="00D730CF">
        <w:tab/>
        <w:t xml:space="preserve">   100.000 EUR</w:t>
      </w:r>
      <w:r w:rsidR="000963E2" w:rsidRPr="00D730CF">
        <w:br/>
      </w:r>
    </w:p>
    <w:p w14:paraId="132999A5" w14:textId="77777777" w:rsidR="00865A41" w:rsidRPr="00D730CF" w:rsidRDefault="00865A41">
      <w:pPr>
        <w:pStyle w:val="berschrift1"/>
      </w:pPr>
      <w:bookmarkStart w:id="132" w:name="_Toc338145604"/>
      <w:bookmarkStart w:id="133" w:name="_Toc535811058"/>
      <w:bookmarkStart w:id="134" w:name="_Toc535811476"/>
      <w:bookmarkStart w:id="135" w:name="_Toc535891094"/>
      <w:bookmarkStart w:id="136" w:name="_Toc535891281"/>
      <w:bookmarkStart w:id="137" w:name="_Toc2568133"/>
      <w:r w:rsidRPr="00D730CF">
        <w:t>Steuerabzug bei Bauleistungen</w:t>
      </w:r>
      <w:bookmarkEnd w:id="132"/>
    </w:p>
    <w:p w14:paraId="3DF80E55" w14:textId="77777777" w:rsidR="00865A41" w:rsidRPr="00D730CF" w:rsidRDefault="00865A41" w:rsidP="009E2BFD">
      <w:pPr>
        <w:pStyle w:val="Text-Gliederu"/>
      </w:pPr>
      <w:r w:rsidRPr="00D730CF">
        <w:t>Der Auftragnehmer verpflichtet sich, jede vom zuständigen Finanzamt vorgenommene Änderung in Bezug auf die vorgelegte Freistellungsbescheinigung (§48b EstG) dem Auftraggeber unverzüglich schriftlich mitzuteilen.</w:t>
      </w:r>
      <w:r w:rsidR="000963E2" w:rsidRPr="00D730CF">
        <w:br/>
      </w:r>
    </w:p>
    <w:p w14:paraId="704A9FFA" w14:textId="77777777" w:rsidR="00865A41" w:rsidRPr="00D730CF" w:rsidRDefault="00865A41">
      <w:pPr>
        <w:pStyle w:val="berschrift1"/>
      </w:pPr>
      <w:bookmarkStart w:id="138" w:name="_Toc338145605"/>
      <w:r w:rsidRPr="00D730CF">
        <w:t>Anmeldung einer Betriebsstätte</w:t>
      </w:r>
      <w:bookmarkEnd w:id="138"/>
    </w:p>
    <w:p w14:paraId="79E8367F" w14:textId="77777777" w:rsidR="00865A41" w:rsidRPr="00D730CF" w:rsidRDefault="00865A41" w:rsidP="009E2BFD">
      <w:pPr>
        <w:pStyle w:val="Text-Gliederu"/>
      </w:pPr>
      <w:bookmarkStart w:id="139" w:name="_Toc98812183"/>
      <w:bookmarkStart w:id="140" w:name="_Toc98812353"/>
      <w:r w:rsidRPr="00D730CF">
        <w:t xml:space="preserve">Firmen, deren Hauptsitz (oder Niederlassung) nicht in Dortmund liegt, sind verpflichtet, den Beginn der Bauarbeiten und die voraussichtliche Dauer dem Steueramt der Stadt Dortmund anzuzeigen. Hierüber erhält die Firma vom Steueramt eine schriftliche Bestätigung. </w:t>
      </w:r>
      <w:bookmarkStart w:id="141" w:name="_Toc2574345"/>
      <w:bookmarkStart w:id="142" w:name="_Toc3252408"/>
      <w:bookmarkStart w:id="143" w:name="_Toc3252498"/>
      <w:bookmarkStart w:id="144" w:name="_Toc9388873"/>
      <w:bookmarkEnd w:id="139"/>
      <w:bookmarkEnd w:id="140"/>
      <w:r w:rsidRPr="00D730CF">
        <w:t>Diese Bestätigung ist dem zuständigen Bauamt der Stadt Dortmund postwendend vorzulegen.</w:t>
      </w:r>
      <w:r w:rsidR="000963E2" w:rsidRPr="00D730CF">
        <w:br/>
      </w:r>
    </w:p>
    <w:p w14:paraId="5C7FAFEE" w14:textId="77777777" w:rsidR="00865A41" w:rsidRPr="00D730CF" w:rsidRDefault="00865A41">
      <w:pPr>
        <w:pStyle w:val="berschrift1"/>
      </w:pPr>
      <w:bookmarkStart w:id="145" w:name="_Toc2574346"/>
      <w:bookmarkStart w:id="146" w:name="_Toc3252409"/>
      <w:bookmarkStart w:id="147" w:name="_Toc3252499"/>
      <w:bookmarkStart w:id="148" w:name="_Toc9388874"/>
      <w:bookmarkStart w:id="149" w:name="_Toc338145606"/>
      <w:bookmarkEnd w:id="141"/>
      <w:bookmarkEnd w:id="142"/>
      <w:bookmarkEnd w:id="143"/>
      <w:bookmarkEnd w:id="144"/>
      <w:r w:rsidRPr="00D730CF">
        <w:t>Weitere Besondere Vertragsbedingungen</w:t>
      </w:r>
      <w:bookmarkEnd w:id="133"/>
      <w:bookmarkEnd w:id="134"/>
      <w:bookmarkEnd w:id="135"/>
      <w:bookmarkEnd w:id="136"/>
      <w:bookmarkEnd w:id="137"/>
      <w:bookmarkEnd w:id="145"/>
      <w:bookmarkEnd w:id="146"/>
      <w:bookmarkEnd w:id="147"/>
      <w:bookmarkEnd w:id="148"/>
      <w:bookmarkEnd w:id="149"/>
    </w:p>
    <w:p w14:paraId="298D18CD" w14:textId="77777777" w:rsidR="00865A41" w:rsidRPr="00D730CF" w:rsidRDefault="00865A41" w:rsidP="009E2BFD">
      <w:pPr>
        <w:pStyle w:val="Text-Gliederu"/>
        <w:sectPr w:rsidR="00865A41" w:rsidRPr="00D730CF">
          <w:headerReference w:type="first" r:id="rId10"/>
          <w:pgSz w:w="11906" w:h="16838" w:code="9"/>
          <w:pgMar w:top="1418" w:right="849" w:bottom="851" w:left="1418" w:header="720" w:footer="563" w:gutter="0"/>
          <w:cols w:space="720"/>
          <w:titlePg/>
        </w:sectPr>
      </w:pPr>
      <w:r w:rsidRPr="00D730CF">
        <w:fldChar w:fldCharType="begin">
          <w:ffData>
            <w:name w:val="Kontrollkästchen8"/>
            <w:enabled/>
            <w:calcOnExit w:val="0"/>
            <w:checkBox>
              <w:sizeAuto/>
              <w:default w:val="0"/>
            </w:checkBox>
          </w:ffData>
        </w:fldChar>
      </w:r>
      <w:r w:rsidRPr="00D730CF">
        <w:instrText xml:space="preserve"> FORMCHECKBOX </w:instrText>
      </w:r>
      <w:r w:rsidRPr="00D730CF">
        <w:fldChar w:fldCharType="separate"/>
      </w:r>
      <w:r w:rsidRPr="00D730CF">
        <w:fldChar w:fldCharType="end"/>
      </w:r>
      <w:r w:rsidRPr="00D730CF">
        <w:t xml:space="preserve">  keine</w:t>
      </w:r>
      <w:r w:rsidRPr="00D730CF">
        <w:br/>
      </w:r>
      <w:r w:rsidRPr="00D730CF">
        <w:fldChar w:fldCharType="begin">
          <w:ffData>
            <w:name w:val="Kontrollkästchen7"/>
            <w:enabled/>
            <w:calcOnExit w:val="0"/>
            <w:checkBox>
              <w:sizeAuto/>
              <w:default w:val="0"/>
              <w:checked/>
            </w:checkBox>
          </w:ffData>
        </w:fldChar>
      </w:r>
      <w:r w:rsidRPr="00D730CF">
        <w:instrText xml:space="preserve"> FORMCHECKBOX </w:instrText>
      </w:r>
      <w:r w:rsidRPr="00D730CF">
        <w:fldChar w:fldCharType="separate"/>
      </w:r>
      <w:r w:rsidRPr="00D730CF">
        <w:fldChar w:fldCharType="end"/>
      </w:r>
      <w:r w:rsidRPr="00D730CF">
        <w:t xml:space="preserve">   folgende weiteren Vorschriften und Richtlinien: </w:t>
      </w:r>
    </w:p>
    <w:p w14:paraId="24FD340F" w14:textId="77777777" w:rsidR="00865A41" w:rsidRPr="00D730CF" w:rsidRDefault="00865A41" w:rsidP="009E2BFD">
      <w:pPr>
        <w:pStyle w:val="Text-Gliederu"/>
      </w:pPr>
    </w:p>
    <w:p w14:paraId="20C2F725" w14:textId="77777777" w:rsidR="00865A41" w:rsidRPr="00D730CF" w:rsidRDefault="00865A41">
      <w:pPr>
        <w:pStyle w:val="berschrift2"/>
        <w:rPr>
          <w:b/>
          <w:bCs/>
        </w:rPr>
      </w:pPr>
      <w:bookmarkStart w:id="150" w:name="_Toc535811059"/>
      <w:bookmarkStart w:id="151" w:name="_Toc535811477"/>
      <w:bookmarkStart w:id="152" w:name="_Toc535891095"/>
      <w:bookmarkStart w:id="153" w:name="_Toc535891282"/>
      <w:bookmarkStart w:id="154" w:name="_Toc2568134"/>
      <w:bookmarkStart w:id="155" w:name="_Toc2574213"/>
      <w:bookmarkStart w:id="156" w:name="_Toc2574347"/>
      <w:bookmarkStart w:id="157" w:name="_Toc3252410"/>
      <w:bookmarkStart w:id="158" w:name="_Toc3252500"/>
      <w:bookmarkStart w:id="159" w:name="_Toc9388875"/>
      <w:bookmarkStart w:id="160" w:name="_Toc103478150"/>
      <w:bookmarkStart w:id="161" w:name="_Toc196028991"/>
      <w:r w:rsidRPr="00D730CF">
        <w:rPr>
          <w:b/>
          <w:bCs/>
        </w:rPr>
        <w:t>Weitere Vorschriften und Richtlinien</w:t>
      </w:r>
      <w:bookmarkEnd w:id="150"/>
      <w:bookmarkEnd w:id="151"/>
      <w:bookmarkEnd w:id="152"/>
      <w:bookmarkEnd w:id="153"/>
      <w:bookmarkEnd w:id="154"/>
      <w:bookmarkEnd w:id="155"/>
      <w:bookmarkEnd w:id="156"/>
      <w:bookmarkEnd w:id="157"/>
      <w:bookmarkEnd w:id="158"/>
      <w:bookmarkEnd w:id="159"/>
      <w:bookmarkEnd w:id="160"/>
      <w:bookmarkEnd w:id="161"/>
    </w:p>
    <w:p w14:paraId="72901C28" w14:textId="77777777" w:rsidR="00865A41" w:rsidRPr="00D730CF" w:rsidRDefault="00865A41" w:rsidP="009E2BFD">
      <w:pPr>
        <w:pStyle w:val="Text-Gliederu"/>
      </w:pPr>
      <w:bookmarkStart w:id="162" w:name="_Toc68499521"/>
      <w:bookmarkStart w:id="163" w:name="_Toc2568136"/>
      <w:bookmarkStart w:id="164" w:name="_Toc2574215"/>
      <w:bookmarkStart w:id="165" w:name="_Toc2574349"/>
      <w:bookmarkStart w:id="166" w:name="_Toc2568135"/>
      <w:bookmarkStart w:id="167" w:name="_Toc2574214"/>
      <w:bookmarkStart w:id="168" w:name="_Toc2574348"/>
      <w:r w:rsidRPr="00D730CF">
        <w:t xml:space="preserve">Alle eingeführten Merkblätter, Vorschriften, Anweisungen und Richtlinien des Deutschen Normenausschusses, der Forschungsgesellschaft für das Straßen- und Verkehrswesen, der Bundesanstalt für Straßenwesen, der Abwasser-technischen Vereinigung, der Berufsgenossenschaften, des VDE, des Verbandes Deutsche Verkehrsunternehmen (VDV), der Verkehrsverbund Rhein-Ruhr und ähnlicher Institute sowie der Europäischen Gemeinschaft - soweit rechtswirksam und von der Bundesregierung noch nicht in nationale Vorschriften, Merkblätter, etc. umgesetzt -, der Deutsche Bahn AG, der Deutschen Telekom AG, der Fachministerien des Bundes und des Landes Nordrhein-Westfalen - in der jeweils letztgültigen Fassung - sind, soweit sie nicht zum Teil C der VOB - Allgemeine Technische Vertragsbedingungen für Bauleistungen (ATV) gehören, Zusätzliche Technische Vertragsbedingungen im Sinne von § 1, Ziffer 2 der VOB/B. </w:t>
      </w:r>
      <w:r w:rsidR="00D056EA" w:rsidRPr="00D730CF">
        <w:br/>
      </w:r>
      <w:r w:rsidRPr="00D730CF">
        <w:br/>
        <w:t>Das sind unter anderem die Baustellenverordnung (</w:t>
      </w:r>
      <w:proofErr w:type="spellStart"/>
      <w:r w:rsidRPr="00D730CF">
        <w:t>BaustellV</w:t>
      </w:r>
      <w:proofErr w:type="spellEnd"/>
      <w:r w:rsidRPr="00D730CF">
        <w:t xml:space="preserve">), das Arbeitsschutzgesetz (ArbSchG), die Arbeitsstättenverordnung (ArbStättV) sowie die Unfallverhütungsvorschriften (UVV), wie z.B. die BGV A1 "Grundsätze der Prävention" (alt: VBG 1), die BGV A2 "Elektrische Anlagen und Betriebsmittel" (alt: VBG 4), die </w:t>
      </w:r>
      <w:r w:rsidR="007A2160" w:rsidRPr="00D730CF">
        <w:br/>
      </w:r>
      <w:r w:rsidR="007A2160" w:rsidRPr="00D730CF">
        <w:br/>
      </w:r>
      <w:r w:rsidRPr="00D730CF">
        <w:t>BGV B3 "Lärm" (alt: VBG 121), die BGV C5 "Abwassertechnische Anlagen" (alt: VBG 54), die BGV C22 "Bauarbeiten" (alt: VBG 37), die BGV D1 "Schweißen", Schneiden und verwandte Verfahren" (</w:t>
      </w:r>
      <w:proofErr w:type="spellStart"/>
      <w:r w:rsidRPr="00D730CF">
        <w:t>alt:VBG</w:t>
      </w:r>
      <w:proofErr w:type="spellEnd"/>
      <w:r w:rsidRPr="00D730CF">
        <w:t xml:space="preserve"> 15), die BGV D33 "Arbeiten im Bereich von Gleisen" (alt: VBG 38a), die BGR 126 "Arbeiten in umschlossenen Räumen von abwassertechnischen Anlagen" (alt: ZH 1/177) und die BGR 128 "Regeln für Sicherheit und Gesundheitsschutz bei der Arbeit in kontaminierten Bereichen" (alt: ZH 1/183), BGR 160 „Sicherheitsregeln für Bauarbeiten unter Tag ( alt ZH 1/486), BGV D6 „Krane (alt VBG 9) usw.</w:t>
      </w:r>
      <w:bookmarkEnd w:id="162"/>
    </w:p>
    <w:p w14:paraId="1D9522F2" w14:textId="77777777" w:rsidR="00865A41" w:rsidRPr="00D730CF" w:rsidRDefault="00865A41" w:rsidP="009E2BFD">
      <w:pPr>
        <w:pStyle w:val="Text-Gliederu"/>
      </w:pPr>
      <w:bookmarkStart w:id="169" w:name="_Toc535891102"/>
      <w:bookmarkStart w:id="170" w:name="_Toc535891289"/>
      <w:bookmarkStart w:id="171" w:name="_Toc2568146"/>
      <w:bookmarkStart w:id="172" w:name="_Toc2574359"/>
      <w:bookmarkStart w:id="173" w:name="_Toc3252418"/>
      <w:bookmarkStart w:id="174" w:name="_Toc3252508"/>
      <w:bookmarkStart w:id="175" w:name="_Toc9388877"/>
      <w:bookmarkEnd w:id="163"/>
      <w:bookmarkEnd w:id="164"/>
      <w:bookmarkEnd w:id="165"/>
      <w:bookmarkEnd w:id="166"/>
      <w:bookmarkEnd w:id="167"/>
      <w:bookmarkEnd w:id="168"/>
    </w:p>
    <w:p w14:paraId="7D6A4D7D" w14:textId="77777777" w:rsidR="00865A41" w:rsidRPr="00D730CF" w:rsidRDefault="00865A41">
      <w:pPr>
        <w:pStyle w:val="berschrift2"/>
        <w:rPr>
          <w:b/>
          <w:bCs/>
        </w:rPr>
      </w:pPr>
      <w:bookmarkStart w:id="176" w:name="_Toc103478153"/>
      <w:bookmarkStart w:id="177" w:name="_Toc196028992"/>
      <w:r w:rsidRPr="00D730CF">
        <w:rPr>
          <w:b/>
          <w:bCs/>
        </w:rPr>
        <w:t>Lohn- / Stoffgleitklausel / Bauwesenversicherung</w:t>
      </w:r>
      <w:bookmarkEnd w:id="169"/>
      <w:bookmarkEnd w:id="170"/>
      <w:bookmarkEnd w:id="171"/>
      <w:bookmarkEnd w:id="172"/>
      <w:bookmarkEnd w:id="173"/>
      <w:bookmarkEnd w:id="174"/>
      <w:bookmarkEnd w:id="175"/>
      <w:bookmarkEnd w:id="176"/>
      <w:bookmarkEnd w:id="177"/>
    </w:p>
    <w:p w14:paraId="722BC1B9" w14:textId="77777777" w:rsidR="00865A41" w:rsidRPr="00D730CF" w:rsidRDefault="00865A41" w:rsidP="009E2BFD">
      <w:pPr>
        <w:pStyle w:val="Text-Gliederu"/>
      </w:pPr>
      <w:r w:rsidRPr="00D730CF">
        <w:t>Lohn</w:t>
      </w:r>
      <w:r w:rsidRPr="00D730CF">
        <w:rPr>
          <w:b/>
        </w:rPr>
        <w:t xml:space="preserve">- </w:t>
      </w:r>
      <w:r w:rsidRPr="00D730CF">
        <w:t>/ Stoffgleitklausel:</w:t>
      </w:r>
    </w:p>
    <w:p w14:paraId="13B3C63A" w14:textId="4FE9F06F" w:rsidR="00865A41" w:rsidRPr="00D730CF" w:rsidRDefault="00865A41">
      <w:pPr>
        <w:pStyle w:val="Formatvorlage2"/>
        <w:tabs>
          <w:tab w:val="num" w:pos="1834"/>
        </w:tabs>
      </w:pPr>
      <w:r w:rsidRPr="00D730CF">
        <w:t>Lohn- und Gehaltsmehr- oder -</w:t>
      </w:r>
      <w:proofErr w:type="spellStart"/>
      <w:r w:rsidRPr="00D730CF">
        <w:t>minderaufwendungen</w:t>
      </w:r>
      <w:proofErr w:type="spellEnd"/>
      <w:r w:rsidRPr="00D730CF">
        <w:t xml:space="preserve"> werden ebenso nicht erstattet wie Änderungen der Stoffpreise.</w:t>
      </w:r>
      <w:r w:rsidRPr="00D730CF">
        <w:br/>
      </w:r>
    </w:p>
    <w:p w14:paraId="72C867D3" w14:textId="77777777" w:rsidR="00865A41" w:rsidRPr="00D730CF" w:rsidRDefault="00865A41" w:rsidP="009E2BFD">
      <w:pPr>
        <w:pStyle w:val="Text-Gliederu"/>
      </w:pPr>
      <w:r w:rsidRPr="00D730CF">
        <w:t xml:space="preserve">Preisvereinbarung beim Abweichen vom </w:t>
      </w:r>
      <w:proofErr w:type="spellStart"/>
      <w:r w:rsidRPr="00D730CF">
        <w:t>Bausoll</w:t>
      </w:r>
      <w:proofErr w:type="spellEnd"/>
    </w:p>
    <w:p w14:paraId="0D43F1CE" w14:textId="5D8C90B5" w:rsidR="00865A41" w:rsidRPr="00D730CF" w:rsidRDefault="00865A41">
      <w:pPr>
        <w:pStyle w:val="Formatvorlage2"/>
        <w:tabs>
          <w:tab w:val="num" w:pos="1834"/>
        </w:tabs>
        <w:rPr>
          <w:b/>
        </w:rPr>
      </w:pPr>
      <w:r w:rsidRPr="00D730CF">
        <w:t xml:space="preserve">Der AN hat Anordnungen des AG bei Abweichungen vom </w:t>
      </w:r>
      <w:proofErr w:type="spellStart"/>
      <w:r w:rsidRPr="00D730CF">
        <w:t>Bausoll</w:t>
      </w:r>
      <w:proofErr w:type="spellEnd"/>
      <w:r w:rsidRPr="00D730CF">
        <w:t xml:space="preserve"> gem. §2 Nr. 3,5,6,7 oder 8 Abs. 2 VOB/B dem AG schriftlich anzukündigen.</w:t>
      </w:r>
    </w:p>
    <w:p w14:paraId="02A031E6" w14:textId="77777777" w:rsidR="00865A41" w:rsidRPr="00D730CF" w:rsidRDefault="00865A41" w:rsidP="009E2BFD">
      <w:pPr>
        <w:pStyle w:val="Text-Gliederu"/>
      </w:pPr>
    </w:p>
    <w:p w14:paraId="56A6F1A9" w14:textId="63C0B33B" w:rsidR="00865A41" w:rsidRPr="00D730CF" w:rsidRDefault="00865A41" w:rsidP="009E2BFD">
      <w:pPr>
        <w:pStyle w:val="Text-Gliederu"/>
        <w:rPr>
          <w:b/>
        </w:rPr>
      </w:pPr>
      <w:r w:rsidRPr="00D730CF">
        <w:t>Ergänzend zu 3. ZVB wird vereinbart, dass zur Vereinbarung neuer Preise im Rahmen evtl. erforderlicher Leistungen nach §2 Nr. 3,5,6,7 oder 8 Abs. 2 VOB/B die Angebotskalkulation (inkl. Nachunternehmerleistungen) vor Auftragsvergabe beim AG zu hinterlegen ist, sofern die Angebotssumme 500.000 € übersteigt. Diese darf auch vor Auftragsvergabe vom AG eingesehen werden. Der AG entscheidet nach Einsichtnahme, ob er die Kalkulation für etwaige Vereinbarungen nach §2 Nr. 3,5,6,7 oder 8 Abs. 2 VOB/B als Preisermittlungsgrundlage anerkennt. Im Zweifelsfall behält er sich die Änderung oder Nichtanerkennung vor.</w:t>
      </w:r>
    </w:p>
    <w:p w14:paraId="5D91C792" w14:textId="77777777" w:rsidR="00865A41" w:rsidRPr="00D730CF" w:rsidRDefault="00865A41" w:rsidP="009E2BFD">
      <w:pPr>
        <w:pStyle w:val="Text-Gliederu"/>
      </w:pPr>
    </w:p>
    <w:p w14:paraId="3CA22174" w14:textId="77777777" w:rsidR="00865A41" w:rsidRPr="00D730CF" w:rsidRDefault="00865A41" w:rsidP="009E2BFD">
      <w:pPr>
        <w:pStyle w:val="Text-Gliederu"/>
      </w:pPr>
      <w:r w:rsidRPr="00D730CF">
        <w:t xml:space="preserve">Bauwesenversicherung:     </w:t>
      </w:r>
      <w:r w:rsidRPr="00D730CF">
        <w:tab/>
        <w:t>-   entfällt –</w:t>
      </w:r>
    </w:p>
    <w:p w14:paraId="32EA2AD2" w14:textId="77777777" w:rsidR="00865A41" w:rsidRPr="00D730CF" w:rsidRDefault="00865A41" w:rsidP="009E2BFD">
      <w:pPr>
        <w:pStyle w:val="Text-Gliederu"/>
      </w:pPr>
      <w:r w:rsidRPr="00D730CF">
        <w:br/>
      </w:r>
      <w:bookmarkStart w:id="178" w:name="_Toc2574362"/>
      <w:bookmarkStart w:id="179" w:name="_Toc3252421"/>
      <w:bookmarkStart w:id="180" w:name="_Toc3252511"/>
      <w:bookmarkStart w:id="181" w:name="_Toc9388878"/>
      <w:bookmarkStart w:id="182" w:name="_Toc535891105"/>
      <w:bookmarkStart w:id="183" w:name="_Toc535891292"/>
      <w:bookmarkStart w:id="184" w:name="_Toc2568149"/>
      <w:r w:rsidRPr="00D730CF">
        <w:t>Bautagesberichte</w:t>
      </w:r>
      <w:bookmarkEnd w:id="178"/>
      <w:bookmarkEnd w:id="179"/>
      <w:bookmarkEnd w:id="180"/>
      <w:bookmarkEnd w:id="181"/>
    </w:p>
    <w:p w14:paraId="5C797F4C" w14:textId="77777777" w:rsidR="00865A41" w:rsidRPr="00D730CF" w:rsidRDefault="00865A41" w:rsidP="009E2BFD">
      <w:pPr>
        <w:pStyle w:val="Text-Gliederu"/>
      </w:pPr>
    </w:p>
    <w:p w14:paraId="3C156B9D" w14:textId="77777777" w:rsidR="00865A41" w:rsidRPr="00D730CF" w:rsidRDefault="00865A41" w:rsidP="009E2BFD">
      <w:pPr>
        <w:pStyle w:val="Text-Gliederu"/>
      </w:pPr>
      <w:r w:rsidRPr="00D730CF">
        <w:fldChar w:fldCharType="begin">
          <w:ffData>
            <w:name w:val="Kontrollkästchen9"/>
            <w:enabled/>
            <w:calcOnExit w:val="0"/>
            <w:checkBox>
              <w:sizeAuto/>
              <w:default w:val="0"/>
            </w:checkBox>
          </w:ffData>
        </w:fldChar>
      </w:r>
      <w:bookmarkStart w:id="185" w:name="Kontrollkästchen9"/>
      <w:r w:rsidRPr="00D730CF">
        <w:instrText xml:space="preserve"> FORMCHECKBOX </w:instrText>
      </w:r>
      <w:r w:rsidRPr="00D730CF">
        <w:fldChar w:fldCharType="separate"/>
      </w:r>
      <w:r w:rsidRPr="00D730CF">
        <w:fldChar w:fldCharType="end"/>
      </w:r>
      <w:bookmarkEnd w:id="185"/>
      <w:r w:rsidRPr="00D730CF">
        <w:t xml:space="preserve">  Auf die Führung von Bautagesberichte nach Nr. 7 ZVB wird verzichtet.</w:t>
      </w:r>
      <w:r w:rsidRPr="00D730CF">
        <w:br/>
      </w:r>
    </w:p>
    <w:p w14:paraId="1CCE3A2F" w14:textId="77777777" w:rsidR="00865A41" w:rsidRPr="00D730CF" w:rsidRDefault="00865A41">
      <w:pPr>
        <w:pStyle w:val="berschrift2"/>
        <w:rPr>
          <w:b/>
          <w:bCs/>
        </w:rPr>
      </w:pPr>
      <w:bookmarkStart w:id="186" w:name="_Toc2574363"/>
      <w:bookmarkStart w:id="187" w:name="_Toc3252422"/>
      <w:bookmarkStart w:id="188" w:name="_Toc3252512"/>
      <w:bookmarkStart w:id="189" w:name="_Toc9388879"/>
      <w:bookmarkStart w:id="190" w:name="_Toc103478154"/>
      <w:bookmarkStart w:id="191" w:name="_Toc196028993"/>
      <w:r w:rsidRPr="00D730CF">
        <w:rPr>
          <w:b/>
          <w:bCs/>
        </w:rPr>
        <w:t>Nebenleistungen</w:t>
      </w:r>
      <w:bookmarkEnd w:id="182"/>
      <w:bookmarkEnd w:id="183"/>
      <w:bookmarkEnd w:id="184"/>
      <w:bookmarkEnd w:id="186"/>
      <w:bookmarkEnd w:id="187"/>
      <w:bookmarkEnd w:id="188"/>
      <w:bookmarkEnd w:id="189"/>
      <w:bookmarkEnd w:id="190"/>
      <w:bookmarkEnd w:id="191"/>
    </w:p>
    <w:p w14:paraId="2E9ACFE1" w14:textId="77777777" w:rsidR="00865A41" w:rsidRPr="00D730CF" w:rsidRDefault="00865A41" w:rsidP="009E2BFD">
      <w:pPr>
        <w:pStyle w:val="Text-Gliederu"/>
      </w:pPr>
      <w:r w:rsidRPr="00D730CF">
        <w:t xml:space="preserve">Alle erforderlichen Gerüste (soweit nicht im Leistungsverzeichnis gesondert beschrieben), Transporte, Vorhaltungen von Geräten u.a.m. sind Nebenleistungen. Dieses gilt auch bei den Überrüstungen von Fahr- </w:t>
      </w:r>
      <w:r w:rsidRPr="00D730CF">
        <w:br/>
        <w:t xml:space="preserve">und Gehtreppen. Alle erforderlichen Baubehelfe, wie Schutz-, Abfang- und Stützgerüste sowie Unterstützungen für Baumaßnahmen sind eigenverantwortlich, einschl. Standsicherheitsnachweis (falls erforderlich) durch den </w:t>
      </w:r>
      <w:r w:rsidRPr="00D730CF">
        <w:br/>
        <w:t>AN zu erbringen.</w:t>
      </w:r>
      <w:bookmarkStart w:id="192" w:name="_Toc535891107"/>
      <w:bookmarkStart w:id="193" w:name="_Toc535891294"/>
      <w:bookmarkStart w:id="194" w:name="_Toc2568151"/>
      <w:bookmarkStart w:id="195" w:name="_Toc2574365"/>
      <w:bookmarkStart w:id="196" w:name="_Toc3252424"/>
      <w:bookmarkStart w:id="197" w:name="_Toc3252514"/>
      <w:bookmarkStart w:id="198" w:name="_Toc9388880"/>
      <w:bookmarkStart w:id="199" w:name="_Toc103478155"/>
    </w:p>
    <w:p w14:paraId="0425A410" w14:textId="77777777" w:rsidR="00865A41" w:rsidRPr="00D730CF" w:rsidRDefault="00865A41" w:rsidP="009E2BFD">
      <w:pPr>
        <w:pStyle w:val="Text-Gliederu"/>
      </w:pPr>
    </w:p>
    <w:p w14:paraId="3313AB91" w14:textId="77777777" w:rsidR="00865A41" w:rsidRPr="00D730CF" w:rsidRDefault="00865A41">
      <w:pPr>
        <w:pStyle w:val="berschrift2"/>
        <w:rPr>
          <w:b/>
          <w:bCs/>
        </w:rPr>
      </w:pPr>
      <w:bookmarkStart w:id="200" w:name="_Toc196028994"/>
      <w:r w:rsidRPr="00D730CF">
        <w:rPr>
          <w:b/>
          <w:bCs/>
        </w:rPr>
        <w:t>Sicherung von Bauleistungen</w:t>
      </w:r>
      <w:bookmarkEnd w:id="192"/>
      <w:bookmarkEnd w:id="193"/>
      <w:bookmarkEnd w:id="194"/>
      <w:bookmarkEnd w:id="195"/>
      <w:bookmarkEnd w:id="196"/>
      <w:bookmarkEnd w:id="197"/>
      <w:bookmarkEnd w:id="198"/>
      <w:bookmarkEnd w:id="199"/>
      <w:bookmarkEnd w:id="200"/>
    </w:p>
    <w:p w14:paraId="14A9A488" w14:textId="77777777" w:rsidR="00865A41" w:rsidRPr="00D730CF" w:rsidRDefault="00865A41" w:rsidP="009E2BFD">
      <w:pPr>
        <w:pStyle w:val="Text-Gliederu"/>
      </w:pPr>
      <w:r w:rsidRPr="00D730CF">
        <w:t>Alle Kosten für gestohlenes Material und beschädigte Bauleistungen gehen bis zur Abnahme zu Lasten</w:t>
      </w:r>
    </w:p>
    <w:p w14:paraId="4B19BA7D" w14:textId="77777777" w:rsidR="00865A41" w:rsidRPr="00D730CF" w:rsidRDefault="00865A41" w:rsidP="009E2BFD">
      <w:pPr>
        <w:pStyle w:val="Text-Gliederu"/>
      </w:pPr>
      <w:r w:rsidRPr="00D730CF">
        <w:t>des AN.</w:t>
      </w:r>
    </w:p>
    <w:p w14:paraId="35143962" w14:textId="77777777" w:rsidR="00865A41" w:rsidRPr="00D730CF" w:rsidRDefault="00865A41" w:rsidP="009E2BFD">
      <w:pPr>
        <w:pStyle w:val="Text-Gliederu"/>
      </w:pPr>
    </w:p>
    <w:p w14:paraId="63EA34A0" w14:textId="77777777" w:rsidR="00865A41" w:rsidRPr="00D730CF" w:rsidRDefault="00865A41">
      <w:pPr>
        <w:pStyle w:val="berschrift2"/>
        <w:rPr>
          <w:b/>
          <w:bCs/>
        </w:rPr>
      </w:pPr>
      <w:bookmarkStart w:id="201" w:name="_Toc196028995"/>
      <w:r w:rsidRPr="00D730CF">
        <w:rPr>
          <w:b/>
          <w:bCs/>
        </w:rPr>
        <w:t>Sicherheitsbestimmungen und Verkehrssicherungspflicht</w:t>
      </w:r>
      <w:bookmarkEnd w:id="201"/>
    </w:p>
    <w:p w14:paraId="2AF1B7AA" w14:textId="77777777" w:rsidR="00865A41" w:rsidRPr="00D730CF" w:rsidRDefault="00865A41">
      <w:pPr>
        <w:pStyle w:val="berschrift2"/>
        <w:numPr>
          <w:ilvl w:val="0"/>
          <w:numId w:val="0"/>
        </w:numPr>
        <w:ind w:left="624"/>
      </w:pPr>
      <w:bookmarkStart w:id="202" w:name="_Toc196028996"/>
      <w:r w:rsidRPr="00D730CF">
        <w:t>Die Baustellenverordnung ist strikt zu beachten. Besonders wird hier auf § 5 der Verordnung hingewiesen. Kosten, die sich durch die Umsetzung der Baustellenverordnung ergeben sollten, sind in die Einheitspreise einzurechnen.</w:t>
      </w:r>
      <w:bookmarkEnd w:id="202"/>
    </w:p>
    <w:p w14:paraId="161FD0EC" w14:textId="77777777" w:rsidR="00865A41" w:rsidRPr="00D730CF" w:rsidRDefault="00865A41" w:rsidP="009E2BFD">
      <w:pPr>
        <w:pStyle w:val="Text-Gliederu"/>
      </w:pPr>
      <w:r w:rsidRPr="00D730CF">
        <w:t xml:space="preserve">Arbeitsunfälle und Schadensereignisse (Umwelt- und Sachschäden) sind unverzüglich dem AG und dem </w:t>
      </w:r>
      <w:proofErr w:type="spellStart"/>
      <w:r w:rsidRPr="00D730CF">
        <w:t>SiGeKo</w:t>
      </w:r>
      <w:proofErr w:type="spellEnd"/>
      <w:r w:rsidRPr="00D730CF">
        <w:t xml:space="preserve"> zu melden.</w:t>
      </w:r>
    </w:p>
    <w:p w14:paraId="5D9EB13E" w14:textId="77777777" w:rsidR="00865A41" w:rsidRPr="00D730CF" w:rsidRDefault="00865A41" w:rsidP="009E2BFD">
      <w:pPr>
        <w:pStyle w:val="Text-Gliederu"/>
      </w:pPr>
    </w:p>
    <w:p w14:paraId="2C028A9D" w14:textId="77777777" w:rsidR="00865A41" w:rsidRPr="00D730CF" w:rsidRDefault="00865A41" w:rsidP="009E2BFD">
      <w:pPr>
        <w:pStyle w:val="Text-Gliederu"/>
      </w:pPr>
      <w:r w:rsidRPr="00D730CF">
        <w:t>Für Montagearbeiten muss eine schriftliche Montageanweisung auf der Baustelle vorliegen, die alle</w:t>
      </w:r>
    </w:p>
    <w:p w14:paraId="788C82DF" w14:textId="77777777" w:rsidR="00865A41" w:rsidRPr="00D730CF" w:rsidRDefault="00865A41" w:rsidP="009E2BFD">
      <w:pPr>
        <w:pStyle w:val="Text-Gliederu"/>
      </w:pPr>
      <w:r w:rsidRPr="00D730CF">
        <w:t>sicherheitstechnischen Angaben enthält (vgl. § 17 BGV C22 „Bauarbeiten“). Eine Kopie der Montageanweisung</w:t>
      </w:r>
    </w:p>
    <w:p w14:paraId="41859D0C" w14:textId="77777777" w:rsidR="00865A41" w:rsidRPr="00D730CF" w:rsidRDefault="00865A41" w:rsidP="009E2BFD">
      <w:pPr>
        <w:pStyle w:val="Text-Gliederu"/>
      </w:pPr>
      <w:r w:rsidRPr="00D730CF">
        <w:t xml:space="preserve">ist eine Woche vor Beginn der Arbeiten an den </w:t>
      </w:r>
      <w:proofErr w:type="spellStart"/>
      <w:r w:rsidRPr="00D730CF">
        <w:t>SiGeKo</w:t>
      </w:r>
      <w:proofErr w:type="spellEnd"/>
      <w:r w:rsidRPr="00D730CF">
        <w:t xml:space="preserve"> und den AG zu übermitteln.</w:t>
      </w:r>
      <w:r w:rsidR="007A2160" w:rsidRPr="00D730CF">
        <w:t xml:space="preserve"> </w:t>
      </w:r>
      <w:r w:rsidRPr="00D730CF">
        <w:t xml:space="preserve">Der AN hat die Erfüllung und die Mängelbeseitigung von Auflagen aus sicherheitstechnischen Begehungen des </w:t>
      </w:r>
      <w:proofErr w:type="spellStart"/>
      <w:r w:rsidRPr="00D730CF">
        <w:t>SiGeKo</w:t>
      </w:r>
      <w:proofErr w:type="spellEnd"/>
      <w:r w:rsidRPr="00D730CF">
        <w:t xml:space="preserve">, des Staatlichen Amtes für Arbeitsschutz und der Berufsgenossenschaften schriftlich an den AG und den </w:t>
      </w:r>
      <w:proofErr w:type="spellStart"/>
      <w:r w:rsidRPr="00D730CF">
        <w:t>SiGeKo</w:t>
      </w:r>
      <w:proofErr w:type="spellEnd"/>
      <w:r w:rsidRPr="00D730CF">
        <w:t xml:space="preserve"> zu melden. </w:t>
      </w:r>
      <w:r w:rsidR="00D056EA" w:rsidRPr="00D730CF">
        <w:br/>
      </w:r>
    </w:p>
    <w:p w14:paraId="3DE6AEE6" w14:textId="77777777" w:rsidR="00865A41" w:rsidRPr="00D730CF" w:rsidRDefault="00865A41" w:rsidP="009E2BFD">
      <w:pPr>
        <w:pStyle w:val="Text-Gliederu"/>
      </w:pPr>
    </w:p>
    <w:p w14:paraId="55D089B7" w14:textId="77777777" w:rsidR="00865A41" w:rsidRPr="00D730CF" w:rsidRDefault="00865A41" w:rsidP="009E2BFD">
      <w:pPr>
        <w:pStyle w:val="Text-Gliederu"/>
      </w:pPr>
      <w:r w:rsidRPr="00D730CF">
        <w:t>Die Unterweisung der Belegschaft über spezifische Gefährdungen der Baustelle und Hinweise aus den Begehungen zum Arbeitsschutz haben regelmäßig zu erfolgen und sind zu dokumentieren.</w:t>
      </w:r>
    </w:p>
    <w:p w14:paraId="3C401B5B" w14:textId="77777777" w:rsidR="00865A41" w:rsidRPr="00D730CF" w:rsidRDefault="00865A41" w:rsidP="009E2BFD">
      <w:pPr>
        <w:pStyle w:val="Text-Gliederu"/>
      </w:pPr>
    </w:p>
    <w:p w14:paraId="02663ECA" w14:textId="77777777" w:rsidR="00865A41" w:rsidRPr="00D730CF" w:rsidRDefault="00865A41" w:rsidP="009E2BFD">
      <w:pPr>
        <w:pStyle w:val="Text-Gliederu"/>
      </w:pPr>
      <w:r w:rsidRPr="00D730CF">
        <w:t xml:space="preserve">Der AN hat sicherzustellen, dass auch Neueinstellungen und Leiharbeitnehmer sowie die eingesetzten Nachunternehmer erfasst werden. </w:t>
      </w:r>
    </w:p>
    <w:p w14:paraId="27837EDC" w14:textId="77777777" w:rsidR="00865A41" w:rsidRPr="00D730CF" w:rsidRDefault="00865A41">
      <w:pPr>
        <w:pStyle w:val="Formatvorlage2"/>
        <w:numPr>
          <w:ilvl w:val="0"/>
          <w:numId w:val="0"/>
        </w:numPr>
        <w:ind w:left="567"/>
        <w:rPr>
          <w:rFonts w:cs="Arial"/>
        </w:rPr>
      </w:pPr>
      <w:r w:rsidRPr="00D730CF">
        <w:rPr>
          <w:rFonts w:cs="Arial"/>
        </w:rPr>
        <w:t xml:space="preserve"> </w:t>
      </w:r>
    </w:p>
    <w:p w14:paraId="7AA68F98" w14:textId="77777777" w:rsidR="00865A41" w:rsidRPr="00D730CF" w:rsidRDefault="00865A41">
      <w:pPr>
        <w:pStyle w:val="Formatvorlage2"/>
        <w:numPr>
          <w:ilvl w:val="0"/>
          <w:numId w:val="0"/>
        </w:numPr>
        <w:ind w:left="567"/>
        <w:rPr>
          <w:rFonts w:cs="Arial"/>
        </w:rPr>
      </w:pPr>
      <w:r w:rsidRPr="00D730CF">
        <w:rPr>
          <w:rFonts w:cs="Arial"/>
        </w:rPr>
        <w:t xml:space="preserve"> Die für die Aufstellung von Baubuden usw. erforderlichen Genehmigungen hat der Auftragnehmer einzuholen. </w:t>
      </w:r>
    </w:p>
    <w:p w14:paraId="62DFAA9C" w14:textId="352216AE" w:rsidR="00865A41" w:rsidRPr="00D730CF" w:rsidRDefault="00865A41" w:rsidP="009E2BFD">
      <w:pPr>
        <w:pStyle w:val="Text-Gliederu"/>
      </w:pPr>
      <w:r w:rsidRPr="00D730CF">
        <w:t>Der AN hat, soweit im Einzelfall nichts anderes vereinbart ist, ohne besondere Vergütung für die Dauer der Bauausführung alle Schutzmaßnahmen zu treffen, die zur Sicherheit von baulichen Anlagen sowie zur Sicherung Dritter auf der Baustelle und ihrer Umgebung erforderlich sind und die Schutzvorrichtungen so</w:t>
      </w:r>
      <w:r w:rsidR="001C20C0">
        <w:t xml:space="preserve"> </w:t>
      </w:r>
      <w:r w:rsidRPr="00D730CF">
        <w:t>lange bestehen zu lassen, bis jede Gefährdung von Personen oder Sachen ausgeschlossen ist. Die verkehrspolizeilichen Sicherungsvorschriften sind besonders zu beachten.</w:t>
      </w:r>
    </w:p>
    <w:p w14:paraId="39A10E32" w14:textId="77777777" w:rsidR="00865A41" w:rsidRPr="00D730CF" w:rsidRDefault="00865A41" w:rsidP="009E2BFD">
      <w:pPr>
        <w:pStyle w:val="Text-Gliederu"/>
      </w:pPr>
    </w:p>
    <w:p w14:paraId="72AA60BD" w14:textId="77777777" w:rsidR="00865A41" w:rsidRPr="00D730CF" w:rsidRDefault="00865A41" w:rsidP="009E2BFD">
      <w:pPr>
        <w:pStyle w:val="Text-Gliederu"/>
      </w:pPr>
      <w:r w:rsidRPr="00D730CF">
        <w:t>Dem AN obliegt ferner die volle Verkehrssicherungspflicht auf den Baustelleneinrichtungsflächen und in dem jeweiligen Baubereich. Sie beginnt mit dem Zeitpunkt der Inanspruchnahme und endet zu dem Zeitpunkt, an dem nach Abschluss aller Bauarbeiten die Abnahmebescheinigung (EFB-</w:t>
      </w:r>
      <w:proofErr w:type="spellStart"/>
      <w:r w:rsidRPr="00D730CF">
        <w:t>AbnB</w:t>
      </w:r>
      <w:proofErr w:type="spellEnd"/>
      <w:r w:rsidRPr="00D730CF">
        <w:t>) von beiden Parteien unterzeichnet worden ist. Die vom AN vorzuhaltenden Fußgängerwege und -stege, Behelfsbrücken, Behelfsstraßen einschl. Umfahrten und Anschlüsse sind während der Bauzeit zu reinigen und ggf. von Schnee und Eis zu räumen.</w:t>
      </w:r>
      <w:r w:rsidRPr="00D730CF">
        <w:br/>
      </w:r>
    </w:p>
    <w:p w14:paraId="0D4E24EE" w14:textId="77777777" w:rsidR="00865A41" w:rsidRPr="00D730CF" w:rsidRDefault="00865A41" w:rsidP="009E2BFD">
      <w:pPr>
        <w:pStyle w:val="Text-Gliederu"/>
      </w:pPr>
      <w:r w:rsidRPr="00D730CF">
        <w:t>Der AN hat insbesondere dafür zu sorgen, dass Hydranten, Absperrschieber-, Entwässerungs- und sonstige Abdeckungen frei und zugänglich gehalten werden. Die von den zuständigen Versorgungsträgern zum Schutz ihrer Leitungen und sonstigen Einrichtungen getroffenen Bestimmungen sind zu beachten.</w:t>
      </w:r>
      <w:r w:rsidRPr="00D730CF">
        <w:br/>
      </w:r>
      <w:r w:rsidRPr="00D730CF">
        <w:br/>
        <w:t xml:space="preserve">Die Absperrung, Kennzeichnung und Beleuchtung aller Arbeitsstellen, die Bedienung der Zeichen zur Leitung </w:t>
      </w:r>
    </w:p>
    <w:p w14:paraId="09EB7217" w14:textId="77777777" w:rsidR="00865A41" w:rsidRPr="00D730CF" w:rsidRDefault="00865A41" w:rsidP="009E2BFD">
      <w:pPr>
        <w:pStyle w:val="Text-Gliederu"/>
      </w:pPr>
      <w:r w:rsidRPr="00D730CF">
        <w:t>des Verkehrs bei halbseitigen Straßensperrungen sowie die Kennzeichnung und Beleuchtung von gesperrten Straßen und Umleitungen obliegen dem Auftragnehmer. Die Allgemeinbeleuchtung der für den öffentlichen Verkehr freigegebenen Flächen im Baubereich ist Sache des AGs.</w:t>
      </w:r>
    </w:p>
    <w:p w14:paraId="2884959A" w14:textId="77777777" w:rsidR="00865A41" w:rsidRPr="00D730CF" w:rsidRDefault="00865A41" w:rsidP="009E2BFD">
      <w:pPr>
        <w:pStyle w:val="Text-Gliederu"/>
      </w:pPr>
    </w:p>
    <w:p w14:paraId="016C0619" w14:textId="77777777" w:rsidR="00865A41" w:rsidRPr="00D730CF" w:rsidRDefault="00865A41" w:rsidP="009E2BFD">
      <w:pPr>
        <w:pStyle w:val="Text-Gliederu"/>
      </w:pPr>
      <w:r w:rsidRPr="00D730CF">
        <w:t xml:space="preserve">Der AG behält sich vor, die genaue Einhaltung aller Unfallverhütungsvorschriften zu kontrollieren und die Belegschaft daraufhin ggf. zu überprüfen. </w:t>
      </w:r>
    </w:p>
    <w:p w14:paraId="283295B2" w14:textId="77777777" w:rsidR="00865A41" w:rsidRPr="00D730CF" w:rsidRDefault="00865A41" w:rsidP="009E2BFD">
      <w:pPr>
        <w:pStyle w:val="Text-Gliederu"/>
      </w:pPr>
    </w:p>
    <w:p w14:paraId="37A59260" w14:textId="77777777" w:rsidR="00865A41" w:rsidRPr="00D730CF" w:rsidRDefault="00865A41">
      <w:pPr>
        <w:pStyle w:val="berschrift2"/>
        <w:rPr>
          <w:b/>
          <w:bCs/>
        </w:rPr>
      </w:pPr>
      <w:bookmarkStart w:id="203" w:name="_Toc13360331"/>
      <w:bookmarkStart w:id="204" w:name="_Toc25121375"/>
      <w:bookmarkStart w:id="205" w:name="_Toc103478156"/>
      <w:bookmarkStart w:id="206" w:name="_Toc196028997"/>
      <w:r w:rsidRPr="00D730CF">
        <w:rPr>
          <w:b/>
          <w:bCs/>
        </w:rPr>
        <w:t>Arbeitszeit</w:t>
      </w:r>
      <w:bookmarkEnd w:id="203"/>
      <w:bookmarkEnd w:id="204"/>
      <w:bookmarkEnd w:id="205"/>
      <w:bookmarkEnd w:id="206"/>
    </w:p>
    <w:p w14:paraId="65ED4181" w14:textId="77777777" w:rsidR="00865A41" w:rsidRPr="00D730CF" w:rsidRDefault="00865A41" w:rsidP="009E2BFD">
      <w:pPr>
        <w:pStyle w:val="Text-Gliederu"/>
      </w:pPr>
      <w:r w:rsidRPr="00D730CF">
        <w:t>Die Arbeitszeit ist mit den zuständigen Behörden abzustimmen. Sonn- und Feiertagsarbeit sowie Arbeiten</w:t>
      </w:r>
    </w:p>
    <w:p w14:paraId="59F6E51A" w14:textId="77777777" w:rsidR="00865A41" w:rsidRPr="00D730CF" w:rsidRDefault="00865A41" w:rsidP="009E2BFD">
      <w:pPr>
        <w:pStyle w:val="Text-Gliederu"/>
      </w:pPr>
      <w:r w:rsidRPr="00D730CF">
        <w:t>außerhalb der von der Aufsichtsbehörde zugelassenen Zeiten sind nur in besonderen Fällen zulässig.</w:t>
      </w:r>
    </w:p>
    <w:p w14:paraId="6FBFFE38" w14:textId="77777777" w:rsidR="00865A41" w:rsidRPr="00D730CF" w:rsidRDefault="00865A41" w:rsidP="009E2BFD">
      <w:pPr>
        <w:pStyle w:val="Text-Gliederu"/>
      </w:pPr>
    </w:p>
    <w:p w14:paraId="33889A23" w14:textId="72A8DCC3" w:rsidR="00865A41" w:rsidRPr="00D730CF" w:rsidRDefault="00865A41" w:rsidP="009E2BFD">
      <w:pPr>
        <w:pStyle w:val="Text-Gliederu"/>
      </w:pPr>
      <w:r w:rsidRPr="00D730CF">
        <w:t>Erfordert der Fortgang der Arbeiten, die Erfüllung der vertraglichen Leistungen, die Einhaltung von Fertigstellungsterminen oder andere vom Auftragnehmer zu vertretende Gründe verlängerte Arbeitszeiten,</w:t>
      </w:r>
    </w:p>
    <w:p w14:paraId="1A8E0ADB" w14:textId="77777777" w:rsidR="00865A41" w:rsidRPr="00D730CF" w:rsidRDefault="00865A41" w:rsidP="009E2BFD">
      <w:pPr>
        <w:pStyle w:val="Text-Gliederu"/>
      </w:pPr>
      <w:r w:rsidRPr="00D730CF">
        <w:t>Nacht-, Sonn- und Feiertagsarbeit, so trägt der Auftragnehmer alle hierdurch entstehenden Kosten.</w:t>
      </w:r>
      <w:r w:rsidRPr="00D730CF">
        <w:br/>
      </w:r>
    </w:p>
    <w:p w14:paraId="56433ABD" w14:textId="77777777" w:rsidR="00865A41" w:rsidRPr="00D730CF" w:rsidRDefault="00865A41">
      <w:pPr>
        <w:pStyle w:val="berschrift2"/>
        <w:rPr>
          <w:b/>
          <w:bCs/>
        </w:rPr>
      </w:pPr>
      <w:bookmarkStart w:id="207" w:name="_Toc535891109"/>
      <w:bookmarkStart w:id="208" w:name="_Toc535891296"/>
      <w:bookmarkStart w:id="209" w:name="_Toc2568153"/>
      <w:bookmarkStart w:id="210" w:name="_Toc2574367"/>
      <w:bookmarkStart w:id="211" w:name="_Toc3252426"/>
      <w:bookmarkStart w:id="212" w:name="_Toc3252516"/>
      <w:bookmarkStart w:id="213" w:name="_Toc9388881"/>
      <w:bookmarkStart w:id="214" w:name="_Toc103478157"/>
      <w:bookmarkStart w:id="215" w:name="_Toc196028998"/>
      <w:r w:rsidRPr="00D730CF">
        <w:rPr>
          <w:b/>
          <w:bCs/>
        </w:rPr>
        <w:t>Aufmaß, Höhen und Maße</w:t>
      </w:r>
      <w:bookmarkEnd w:id="207"/>
      <w:bookmarkEnd w:id="208"/>
      <w:bookmarkEnd w:id="209"/>
      <w:bookmarkEnd w:id="210"/>
      <w:bookmarkEnd w:id="211"/>
      <w:bookmarkEnd w:id="212"/>
      <w:bookmarkEnd w:id="213"/>
      <w:bookmarkEnd w:id="214"/>
      <w:bookmarkEnd w:id="215"/>
      <w:r w:rsidRPr="00D730CF">
        <w:rPr>
          <w:b/>
          <w:bCs/>
        </w:rPr>
        <w:t xml:space="preserve"> </w:t>
      </w:r>
    </w:p>
    <w:p w14:paraId="6C3153ED" w14:textId="77777777" w:rsidR="00865A41" w:rsidRPr="00D730CF" w:rsidRDefault="00865A41" w:rsidP="009E2BFD">
      <w:pPr>
        <w:pStyle w:val="Text-Gliederu"/>
      </w:pPr>
      <w:r w:rsidRPr="00D730CF">
        <w:t>Sofort nach Auftragserteilung hat der AN den Bauwerksstandort auf die vorgegebenen Höhen, usw. ein- zumessen. Höhenpunkte werden bauseits angegeben. Die Übertragung dieser Punkte ist Sache des AN. Maßabweichungen in der Örtlichkeit, sowie gegenüber den Plänen und dem LV, sind mit der städtischen Bau-überwachung zu klären. Ausführungsfehler, die sich aus der Nichtbeachtung dieser Bedingungen ergeben, gehen zu Lasten des AN. Baumaßtoleranzen sind entsprechend auszugleichen.</w:t>
      </w:r>
    </w:p>
    <w:p w14:paraId="3B6DA12F" w14:textId="77777777" w:rsidR="00865A41" w:rsidRPr="00D730CF" w:rsidRDefault="00865A41" w:rsidP="009E2BFD">
      <w:pPr>
        <w:pStyle w:val="Text-Gliederu"/>
      </w:pPr>
    </w:p>
    <w:p w14:paraId="1EB90E18" w14:textId="572139A7" w:rsidR="00865A41" w:rsidRPr="00D730CF" w:rsidRDefault="00865A41" w:rsidP="009E2BFD">
      <w:pPr>
        <w:pStyle w:val="Text-Gliederu"/>
      </w:pPr>
      <w:r w:rsidRPr="00D730CF">
        <w:t>Die oben genannten Leistungen, wenn im LV nicht anders beschrieben, sind in die Einheitspreise einzurechnen. Alle im LV angegebenen Maße sind Cirka-Maße.</w:t>
      </w:r>
    </w:p>
    <w:p w14:paraId="3C5E70E2" w14:textId="77777777" w:rsidR="00865A41" w:rsidRPr="00D730CF" w:rsidRDefault="00865A41" w:rsidP="009E2BFD">
      <w:pPr>
        <w:pStyle w:val="Text-Gliederu"/>
      </w:pPr>
    </w:p>
    <w:p w14:paraId="0E1D507E" w14:textId="77777777" w:rsidR="00865A41" w:rsidRPr="00D730CF" w:rsidRDefault="00865A41">
      <w:pPr>
        <w:pStyle w:val="berschrift2"/>
        <w:rPr>
          <w:b/>
          <w:bCs/>
        </w:rPr>
      </w:pPr>
      <w:bookmarkStart w:id="216" w:name="_Toc535891110"/>
      <w:bookmarkStart w:id="217" w:name="_Toc535891297"/>
      <w:bookmarkStart w:id="218" w:name="_Toc2568154"/>
      <w:bookmarkStart w:id="219" w:name="_Toc2574368"/>
      <w:bookmarkStart w:id="220" w:name="_Toc3252427"/>
      <w:bookmarkStart w:id="221" w:name="_Toc3252517"/>
      <w:bookmarkStart w:id="222" w:name="_Toc9388882"/>
      <w:bookmarkStart w:id="223" w:name="_Toc103478158"/>
      <w:bookmarkStart w:id="224" w:name="_Toc196028999"/>
      <w:r w:rsidRPr="00D730CF">
        <w:rPr>
          <w:b/>
          <w:bCs/>
        </w:rPr>
        <w:t>Behördliche Genehmigungen</w:t>
      </w:r>
      <w:bookmarkEnd w:id="216"/>
      <w:bookmarkEnd w:id="217"/>
      <w:bookmarkEnd w:id="218"/>
      <w:bookmarkEnd w:id="219"/>
      <w:bookmarkEnd w:id="220"/>
      <w:bookmarkEnd w:id="221"/>
      <w:bookmarkEnd w:id="222"/>
      <w:bookmarkEnd w:id="223"/>
      <w:bookmarkEnd w:id="224"/>
    </w:p>
    <w:p w14:paraId="15A5A2B4" w14:textId="63CEFBDE" w:rsidR="00865A41" w:rsidRPr="00D730CF" w:rsidRDefault="00865A41" w:rsidP="009E2BFD">
      <w:pPr>
        <w:pStyle w:val="Text-Gliederu"/>
      </w:pPr>
      <w:r w:rsidRPr="00D730CF">
        <w:t>Genehmigungen für Nachtarbeit, Verkehrssperrungen bzw. Umleitungen und erforderliche Sondergenehmigungen (z.</w:t>
      </w:r>
      <w:r w:rsidR="00944DFF">
        <w:t xml:space="preserve"> </w:t>
      </w:r>
      <w:r w:rsidRPr="00D730CF">
        <w:t xml:space="preserve">B. </w:t>
      </w:r>
      <w:proofErr w:type="spellStart"/>
      <w:r w:rsidRPr="00D730CF">
        <w:t>Betras</w:t>
      </w:r>
      <w:proofErr w:type="spellEnd"/>
      <w:r w:rsidRPr="00D730CF">
        <w:t>) sind selbstverantwortlich vom AN einzuholen. Alle getroffenen Maßnahmen sind rechtzeitig der örtlichen, städtischen Bauüberwachung anzuzeigen.</w:t>
      </w:r>
    </w:p>
    <w:p w14:paraId="0E5F9E53" w14:textId="77777777" w:rsidR="00865A41" w:rsidRPr="00D730CF" w:rsidRDefault="00865A41" w:rsidP="009E2BFD">
      <w:pPr>
        <w:pStyle w:val="Text-Gliederu"/>
      </w:pPr>
    </w:p>
    <w:p w14:paraId="05497BD8" w14:textId="77777777" w:rsidR="00865A41" w:rsidRPr="00D730CF" w:rsidRDefault="00865A41">
      <w:pPr>
        <w:pStyle w:val="berschrift2"/>
        <w:rPr>
          <w:b/>
        </w:rPr>
      </w:pPr>
      <w:bookmarkStart w:id="225" w:name="_Toc535891298"/>
      <w:bookmarkStart w:id="226" w:name="_Toc2568155"/>
      <w:bookmarkStart w:id="227" w:name="_Toc2574369"/>
      <w:bookmarkStart w:id="228" w:name="_Toc3252428"/>
      <w:bookmarkStart w:id="229" w:name="_Toc3252518"/>
      <w:bookmarkStart w:id="230" w:name="_Toc9388883"/>
      <w:bookmarkStart w:id="231" w:name="_Toc103478159"/>
      <w:bookmarkStart w:id="232" w:name="_Toc196029000"/>
      <w:bookmarkStart w:id="233" w:name="_Toc535891111"/>
      <w:r w:rsidRPr="00D730CF">
        <w:rPr>
          <w:b/>
        </w:rPr>
        <w:t>Liefern von Stoffen und Bauteilen</w:t>
      </w:r>
      <w:bookmarkEnd w:id="225"/>
      <w:bookmarkEnd w:id="226"/>
      <w:bookmarkEnd w:id="227"/>
      <w:bookmarkEnd w:id="228"/>
      <w:bookmarkEnd w:id="229"/>
      <w:bookmarkEnd w:id="230"/>
      <w:bookmarkEnd w:id="231"/>
      <w:bookmarkEnd w:id="232"/>
    </w:p>
    <w:p w14:paraId="6F20CEF4" w14:textId="77777777" w:rsidR="00865A41" w:rsidRPr="00D730CF" w:rsidRDefault="00865A41" w:rsidP="009E2BFD">
      <w:pPr>
        <w:pStyle w:val="Text-Gliederu"/>
      </w:pPr>
      <w:r w:rsidRPr="00D730CF">
        <w:t xml:space="preserve">Es sind nur handelsübliche und umweltfreundliche Materialien zu verwenden. In besonderen Fällen sind der Bauleitung Nachweise darüber vorzulegen. Die Verwendung von Gefahrstoffen als </w:t>
      </w:r>
      <w:proofErr w:type="spellStart"/>
      <w:r w:rsidRPr="00D730CF">
        <w:t>Bauhilfsstoffe</w:t>
      </w:r>
      <w:proofErr w:type="spellEnd"/>
      <w:r w:rsidRPr="00D730CF">
        <w:t xml:space="preserve"> ist soweit möglich durch Verwendung entsprechender Ersatzstoffe einzuschränken. In Zweifelsfällen ist die Bundesanstalt für Arbeitsschutz und Unfallforschung (BAU) in Dortmund-Dorstfeld einzuschalten (Erlaubnis und Anzeige). </w:t>
      </w:r>
      <w:r w:rsidR="00D056EA" w:rsidRPr="00D730CF">
        <w:br/>
      </w:r>
      <w:r w:rsidRPr="00D730CF">
        <w:br/>
      </w:r>
      <w:r w:rsidR="007A2160" w:rsidRPr="00D730CF">
        <w:br/>
      </w:r>
      <w:r w:rsidRPr="00D730CF">
        <w:t xml:space="preserve">Ist im Leistungsverzeichnis ein bestimmtes Produkt angegeben, so kann der AN nach Zustimmung durch </w:t>
      </w:r>
      <w:r w:rsidRPr="00D730CF">
        <w:br/>
        <w:t xml:space="preserve">den AG ein anderes Produkt verwenden, sofern er nachweist, dass es für den geplanten Einsatz technisch </w:t>
      </w:r>
    </w:p>
    <w:p w14:paraId="58B05D67" w14:textId="71FEEBA5" w:rsidR="00865A41" w:rsidRPr="00D730CF" w:rsidRDefault="00865A41" w:rsidP="009E2BFD">
      <w:pPr>
        <w:pStyle w:val="Text-Gliederu"/>
      </w:pPr>
      <w:r w:rsidRPr="00D730CF">
        <w:t>und qualitativ gleichwertig ist.</w:t>
      </w:r>
      <w:bookmarkStart w:id="234" w:name="_Toc535891299"/>
      <w:bookmarkStart w:id="235" w:name="_Toc2568156"/>
      <w:bookmarkStart w:id="236" w:name="_Toc2574370"/>
      <w:bookmarkStart w:id="237" w:name="_Toc3252429"/>
      <w:bookmarkStart w:id="238" w:name="_Toc3252519"/>
      <w:bookmarkStart w:id="239" w:name="_Toc9388884"/>
      <w:bookmarkStart w:id="240" w:name="_Toc535891112"/>
      <w:bookmarkEnd w:id="233"/>
    </w:p>
    <w:p w14:paraId="00FC0E84" w14:textId="77777777" w:rsidR="00865A41" w:rsidRPr="00D730CF" w:rsidRDefault="00865A41" w:rsidP="009E2BFD">
      <w:pPr>
        <w:pStyle w:val="Text-Gliederu"/>
      </w:pPr>
    </w:p>
    <w:p w14:paraId="60C5861D" w14:textId="77777777" w:rsidR="00865A41" w:rsidRPr="00D730CF" w:rsidRDefault="00865A41">
      <w:pPr>
        <w:pStyle w:val="berschrift2"/>
        <w:rPr>
          <w:b/>
          <w:bCs/>
        </w:rPr>
      </w:pPr>
      <w:bookmarkStart w:id="241" w:name="_Toc103478160"/>
      <w:bookmarkStart w:id="242" w:name="_Toc196029001"/>
      <w:r w:rsidRPr="00D730CF">
        <w:rPr>
          <w:b/>
          <w:bCs/>
        </w:rPr>
        <w:t>Lärmschutz</w:t>
      </w:r>
      <w:bookmarkEnd w:id="234"/>
      <w:bookmarkEnd w:id="235"/>
      <w:bookmarkEnd w:id="236"/>
      <w:bookmarkEnd w:id="237"/>
      <w:bookmarkEnd w:id="238"/>
      <w:bookmarkEnd w:id="239"/>
      <w:bookmarkEnd w:id="241"/>
      <w:bookmarkEnd w:id="242"/>
    </w:p>
    <w:p w14:paraId="14B6EE2A" w14:textId="77777777" w:rsidR="00865A41" w:rsidRPr="00D730CF" w:rsidRDefault="00865A41" w:rsidP="009E2BFD">
      <w:pPr>
        <w:pStyle w:val="Text-Gliederu"/>
      </w:pPr>
      <w:r w:rsidRPr="00D730CF">
        <w:t xml:space="preserve">Grundsätzlich dürfen auf der Baustelle nur lärmarme Geräte nach der "Fünfzehnten Verordnung zur Durchführung des Bundes-Immissionsschutzgesetzes" (Baumaschinenlärm-Verordnung-15.Bim </w:t>
      </w:r>
      <w:proofErr w:type="spellStart"/>
      <w:r w:rsidRPr="00D730CF">
        <w:t>Sch</w:t>
      </w:r>
      <w:proofErr w:type="spellEnd"/>
      <w:r w:rsidRPr="00D730CF">
        <w:t xml:space="preserve"> V) betrieben werden.</w:t>
      </w:r>
      <w:r w:rsidRPr="00D730CF">
        <w:br/>
      </w:r>
    </w:p>
    <w:p w14:paraId="48DB8837" w14:textId="77777777" w:rsidR="00865A41" w:rsidRPr="00D730CF" w:rsidRDefault="00865A41" w:rsidP="009E2BFD">
      <w:pPr>
        <w:pStyle w:val="Text-Gliederu"/>
      </w:pPr>
      <w:r w:rsidRPr="00D730CF">
        <w:t>Die Kosten für alle Lärmbegrenzungsmaßnahmen gehen zu Lasten des AN und sind in die Einheitspreise einzurechnen. Das gleiche gilt für</w:t>
      </w:r>
      <w:bookmarkEnd w:id="240"/>
    </w:p>
    <w:p w14:paraId="29058059" w14:textId="5350F796" w:rsidR="00865A41" w:rsidRPr="00D730CF" w:rsidRDefault="00865A41">
      <w:pPr>
        <w:pStyle w:val="Formatvorlage2"/>
        <w:tabs>
          <w:tab w:val="num" w:pos="1834"/>
        </w:tabs>
      </w:pPr>
      <w:r w:rsidRPr="00D730CF">
        <w:t xml:space="preserve">Ausfall- und Stillstandzeiten nach </w:t>
      </w:r>
      <w:r w:rsidR="00323F2E" w:rsidRPr="00D730CF">
        <w:t>Stilllegung</w:t>
      </w:r>
      <w:r w:rsidRPr="00D730CF">
        <w:t xml:space="preserve"> von Maschinen und/oder Geräten wegen Überschreitens</w:t>
      </w:r>
      <w:r w:rsidRPr="00D730CF">
        <w:br/>
        <w:t>der Immissionsschutzwerte der allgemeinen Verwaltungsvorschrift zum Schutz gegen Baulärm - Geräuschimmission –</w:t>
      </w:r>
    </w:p>
    <w:p w14:paraId="53198C0E" w14:textId="4817D073" w:rsidR="00865A41" w:rsidRPr="00D730CF" w:rsidRDefault="00865A41">
      <w:pPr>
        <w:pStyle w:val="Formatvorlage2"/>
        <w:tabs>
          <w:tab w:val="num" w:pos="1834"/>
        </w:tabs>
      </w:pPr>
      <w:r w:rsidRPr="00D730CF">
        <w:t xml:space="preserve">Ausfall- und Stillstandzeiten nach </w:t>
      </w:r>
      <w:r w:rsidR="00323F2E" w:rsidRPr="00D730CF">
        <w:t>Stilllegung</w:t>
      </w:r>
      <w:r w:rsidRPr="00D730CF">
        <w:t xml:space="preserve"> von Maschinen und/oder Geräten wegen Überschreitens </w:t>
      </w:r>
      <w:r w:rsidRPr="00D730CF">
        <w:br/>
      </w:r>
      <w:r w:rsidR="00323F2E" w:rsidRPr="00D730CF">
        <w:t>der Immissionsschutzwerte</w:t>
      </w:r>
      <w:r w:rsidRPr="00D730CF">
        <w:t xml:space="preserve"> in Wohnungen und vergleichbar genutzten Räumen. (DIN 4150 – 2</w:t>
      </w:r>
      <w:r w:rsidR="00323F2E">
        <w:br/>
      </w:r>
      <w:r w:rsidRPr="00D730CF">
        <w:t>Erschütterungen im Bauwesen, DIN 4150 – 3 Erschütterungen im Bauwesen)</w:t>
      </w:r>
    </w:p>
    <w:p w14:paraId="161ED7FF" w14:textId="43C5A025" w:rsidR="00865A41" w:rsidRPr="00D730CF" w:rsidRDefault="00865A41">
      <w:pPr>
        <w:pStyle w:val="Formatvorlage2"/>
        <w:tabs>
          <w:tab w:val="num" w:pos="1834"/>
        </w:tabs>
      </w:pPr>
      <w:r w:rsidRPr="00D730CF">
        <w:t xml:space="preserve">Die Kosten für die erforderlichen Ausnahmegenehmigungen und die erforderlichen Gutachten </w:t>
      </w:r>
      <w:r w:rsidRPr="00D730CF">
        <w:br/>
        <w:t xml:space="preserve">nach § </w:t>
      </w:r>
      <w:r w:rsidR="00323F2E" w:rsidRPr="00D730CF">
        <w:t>9 Landes</w:t>
      </w:r>
      <w:r w:rsidRPr="00D730CF">
        <w:t xml:space="preserve"> – Immissionsschutzgesetz</w:t>
      </w:r>
    </w:p>
    <w:p w14:paraId="3850FC1F" w14:textId="54A49CBC" w:rsidR="00865A41" w:rsidRPr="00D730CF" w:rsidRDefault="00865A41" w:rsidP="009E2BFD">
      <w:pPr>
        <w:pStyle w:val="Text-Gliederu"/>
      </w:pPr>
    </w:p>
    <w:p w14:paraId="0ED956C4" w14:textId="07D05F65" w:rsidR="00865A41" w:rsidRPr="00D730CF" w:rsidRDefault="00865A41" w:rsidP="009E2BFD">
      <w:pPr>
        <w:pStyle w:val="Text-Gliederu"/>
      </w:pPr>
      <w:r w:rsidRPr="00D730CF">
        <w:t>Die Geräuschimmissionen sind nach der allgemeinen Verwaltungsvorschrift zum Schutz gegen Baulärm</w:t>
      </w:r>
      <w:r w:rsidR="00323F2E">
        <w:br/>
      </w:r>
      <w:r w:rsidRPr="00D730CF">
        <w:t xml:space="preserve">VV </w:t>
      </w:r>
      <w:proofErr w:type="spellStart"/>
      <w:r w:rsidRPr="00D730CF">
        <w:t>BaulärmG</w:t>
      </w:r>
      <w:proofErr w:type="spellEnd"/>
      <w:r w:rsidRPr="00D730CF">
        <w:t xml:space="preserve"> vom 19.08.1970 – Geräuschimmissionen – zu messen und zu bewerten.  </w:t>
      </w:r>
    </w:p>
    <w:p w14:paraId="42E264D6" w14:textId="77777777" w:rsidR="00865A41" w:rsidRPr="00D730CF" w:rsidRDefault="00865A41" w:rsidP="009E2BFD">
      <w:pPr>
        <w:pStyle w:val="Text-Gliederu"/>
      </w:pPr>
    </w:p>
    <w:p w14:paraId="02433219" w14:textId="77777777" w:rsidR="00865A41" w:rsidRPr="00D730CF" w:rsidRDefault="00865A41" w:rsidP="009E2BFD">
      <w:pPr>
        <w:pStyle w:val="Text-Gliederu"/>
      </w:pPr>
      <w:r w:rsidRPr="00D730CF">
        <w:t>Die Beurteilungspegel der durch die Bauarbeiten verursachten Geräuschimmissionen dürfen auch bei ungünstigsten Betriebsphasen vor den nächstgelegenen Wohnhäusern</w:t>
      </w:r>
    </w:p>
    <w:p w14:paraId="66E5A014" w14:textId="7049F170" w:rsidR="00865A41" w:rsidRPr="00D730CF" w:rsidRDefault="00323F2E">
      <w:pPr>
        <w:pStyle w:val="Formatvorlage2"/>
        <w:tabs>
          <w:tab w:val="num" w:pos="1834"/>
        </w:tabs>
      </w:pPr>
      <w:r w:rsidRPr="00D730CF">
        <w:t>tagsüber 60</w:t>
      </w:r>
      <w:r w:rsidR="00865A41" w:rsidRPr="00D730CF">
        <w:t xml:space="preserve"> dB (A)</w:t>
      </w:r>
    </w:p>
    <w:p w14:paraId="123B058C" w14:textId="28E4C3CA" w:rsidR="00865A41" w:rsidRPr="00D730CF" w:rsidRDefault="00865A41">
      <w:pPr>
        <w:pStyle w:val="Formatvorlage2"/>
        <w:tabs>
          <w:tab w:val="num" w:pos="1834"/>
        </w:tabs>
      </w:pPr>
      <w:r w:rsidRPr="00D730CF">
        <w:t>nachts 45 dB (A)</w:t>
      </w:r>
    </w:p>
    <w:p w14:paraId="7D509403" w14:textId="77777777" w:rsidR="00865A41" w:rsidRPr="00D730CF" w:rsidRDefault="00865A41" w:rsidP="009E2BFD">
      <w:pPr>
        <w:pStyle w:val="Text-Gliederu"/>
      </w:pPr>
    </w:p>
    <w:p w14:paraId="174B3439" w14:textId="77777777" w:rsidR="00865A41" w:rsidRPr="00D730CF" w:rsidRDefault="00865A41" w:rsidP="009E2BFD">
      <w:pPr>
        <w:pStyle w:val="Text-Gliederu"/>
      </w:pPr>
      <w:r w:rsidRPr="00D730CF">
        <w:t>nicht überschreiten. Als Nachtzeit gilt die Zeit von 20.00 Uhr bis 7.00 Uhr.</w:t>
      </w:r>
    </w:p>
    <w:p w14:paraId="3B1F2F5F" w14:textId="77777777" w:rsidR="00865A41" w:rsidRPr="00D730CF" w:rsidRDefault="00865A41" w:rsidP="009E2BFD">
      <w:pPr>
        <w:pStyle w:val="Text-Gliederu"/>
      </w:pPr>
    </w:p>
    <w:p w14:paraId="36691FFC" w14:textId="77777777" w:rsidR="00865A41" w:rsidRPr="00D730CF" w:rsidRDefault="00865A41">
      <w:pPr>
        <w:pStyle w:val="berschrift2"/>
        <w:rPr>
          <w:b/>
          <w:bCs/>
        </w:rPr>
      </w:pPr>
      <w:bookmarkStart w:id="243" w:name="_Toc13360337"/>
      <w:bookmarkStart w:id="244" w:name="_Toc25121380"/>
      <w:bookmarkStart w:id="245" w:name="_Toc103478161"/>
      <w:bookmarkStart w:id="246" w:name="_Toc196029002"/>
      <w:r w:rsidRPr="00D730CF">
        <w:rPr>
          <w:b/>
          <w:bCs/>
        </w:rPr>
        <w:t>Toleranzen</w:t>
      </w:r>
      <w:bookmarkEnd w:id="243"/>
      <w:bookmarkEnd w:id="244"/>
      <w:bookmarkEnd w:id="245"/>
      <w:bookmarkEnd w:id="246"/>
    </w:p>
    <w:p w14:paraId="79FCE388" w14:textId="6D810FCD" w:rsidR="00865A41" w:rsidRPr="00D730CF" w:rsidRDefault="00865A41" w:rsidP="009E2BFD">
      <w:pPr>
        <w:pStyle w:val="Text-Gliederu"/>
      </w:pPr>
      <w:r w:rsidRPr="00D730CF">
        <w:t>Für die zulässigen Abweichungen von den Sollmaßen gelten die DIN – Vorschrift</w:t>
      </w:r>
      <w:r w:rsidR="000D0469">
        <w:t xml:space="preserve"> </w:t>
      </w:r>
      <w:r w:rsidRPr="00D730CF">
        <w:t>18 202.</w:t>
      </w:r>
    </w:p>
    <w:p w14:paraId="75B1C234" w14:textId="77777777" w:rsidR="00865A41" w:rsidRPr="00D730CF" w:rsidRDefault="00865A41" w:rsidP="009E2BFD">
      <w:pPr>
        <w:pStyle w:val="Text-Gliederu"/>
      </w:pPr>
    </w:p>
    <w:p w14:paraId="3F743103" w14:textId="77777777" w:rsidR="00865A41" w:rsidRPr="00D730CF" w:rsidRDefault="00865A41">
      <w:pPr>
        <w:pStyle w:val="berschrift2"/>
        <w:rPr>
          <w:b/>
          <w:bCs/>
        </w:rPr>
      </w:pPr>
      <w:bookmarkStart w:id="247" w:name="_Toc535891113"/>
      <w:bookmarkStart w:id="248" w:name="_Toc535891300"/>
      <w:bookmarkStart w:id="249" w:name="_Toc2568157"/>
      <w:bookmarkStart w:id="250" w:name="_Toc2574371"/>
      <w:bookmarkStart w:id="251" w:name="_Toc3252430"/>
      <w:bookmarkStart w:id="252" w:name="_Toc3252520"/>
      <w:bookmarkStart w:id="253" w:name="_Toc9388885"/>
      <w:bookmarkStart w:id="254" w:name="_Toc103478162"/>
      <w:bookmarkStart w:id="255" w:name="_Toc196029003"/>
      <w:r w:rsidRPr="00D730CF">
        <w:rPr>
          <w:b/>
          <w:bCs/>
        </w:rPr>
        <w:t>Rechnungen</w:t>
      </w:r>
      <w:bookmarkEnd w:id="247"/>
      <w:bookmarkEnd w:id="248"/>
      <w:bookmarkEnd w:id="249"/>
      <w:bookmarkEnd w:id="250"/>
      <w:bookmarkEnd w:id="251"/>
      <w:bookmarkEnd w:id="252"/>
      <w:bookmarkEnd w:id="253"/>
      <w:bookmarkEnd w:id="254"/>
      <w:bookmarkEnd w:id="255"/>
    </w:p>
    <w:p w14:paraId="67891E1F" w14:textId="06EDDCD4" w:rsidR="00865A41" w:rsidRPr="00D730CF" w:rsidRDefault="00865A41" w:rsidP="009E2BFD">
      <w:pPr>
        <w:pStyle w:val="Text-Gliederu"/>
      </w:pPr>
      <w:r w:rsidRPr="00D730CF">
        <w:t>Alle Rechnungen müssen</w:t>
      </w:r>
      <w:r w:rsidR="004F47F1">
        <w:t xml:space="preserve"> neben dem Projektnamen, dem Gewerk und der Auftragsnummer</w:t>
      </w:r>
      <w:r w:rsidRPr="00D730CF">
        <w:t xml:space="preserve"> folgende Angaben enthalten:</w:t>
      </w:r>
    </w:p>
    <w:p w14:paraId="125589E5" w14:textId="77777777" w:rsidR="00865A41" w:rsidRPr="00D730CF" w:rsidRDefault="00865A41">
      <w:pPr>
        <w:pStyle w:val="Formatvorlage2"/>
        <w:tabs>
          <w:tab w:val="num" w:pos="1834"/>
        </w:tabs>
      </w:pPr>
      <w:r w:rsidRPr="00D730CF">
        <w:rPr>
          <w:szCs w:val="20"/>
        </w:rPr>
        <w:t>den vollständigen Namen und die vollständige Anschrift des Leistenden und des Empfängers</w:t>
      </w:r>
      <w:r w:rsidRPr="00D730CF">
        <w:t>,</w:t>
      </w:r>
    </w:p>
    <w:p w14:paraId="7697C89D" w14:textId="77777777" w:rsidR="00865A41" w:rsidRPr="00D730CF" w:rsidRDefault="00865A41">
      <w:pPr>
        <w:pStyle w:val="Formatvorlage2"/>
        <w:tabs>
          <w:tab w:val="num" w:pos="1834"/>
        </w:tabs>
      </w:pPr>
      <w:r w:rsidRPr="00D730CF">
        <w:rPr>
          <w:szCs w:val="20"/>
        </w:rPr>
        <w:t>die dem leistenden Unternehmer von Finanzamt erteilte Steuernummer,</w:t>
      </w:r>
    </w:p>
    <w:p w14:paraId="37F8389B" w14:textId="77777777" w:rsidR="00865A41" w:rsidRPr="00D730CF" w:rsidRDefault="00865A41">
      <w:pPr>
        <w:pStyle w:val="Formatvorlage2"/>
        <w:tabs>
          <w:tab w:val="num" w:pos="1834"/>
        </w:tabs>
      </w:pPr>
      <w:r w:rsidRPr="00D730CF">
        <w:rPr>
          <w:szCs w:val="20"/>
        </w:rPr>
        <w:t>das Ausstellungsdatum,</w:t>
      </w:r>
    </w:p>
    <w:p w14:paraId="48A058AB" w14:textId="77777777" w:rsidR="00865A41" w:rsidRPr="00D730CF" w:rsidRDefault="00865A41">
      <w:pPr>
        <w:pStyle w:val="Formatvorlage2"/>
        <w:tabs>
          <w:tab w:val="num" w:pos="1834"/>
        </w:tabs>
      </w:pPr>
      <w:r w:rsidRPr="00D730CF">
        <w:rPr>
          <w:szCs w:val="20"/>
        </w:rPr>
        <w:t>eine laufende Nummer, die zur Identifikation der Rechnung vom Rechnungssteller einmalig vergeben wird,</w:t>
      </w:r>
    </w:p>
    <w:p w14:paraId="4A76611A" w14:textId="77777777" w:rsidR="00865A41" w:rsidRPr="00D730CF" w:rsidRDefault="00865A41">
      <w:pPr>
        <w:pStyle w:val="Formatvorlage2"/>
        <w:tabs>
          <w:tab w:val="num" w:pos="1834"/>
        </w:tabs>
      </w:pPr>
      <w:r w:rsidRPr="00D730CF">
        <w:t>das Konto, auf das Zahlungen zu leisten sind, die Bezeichnung des Bauvorhabens mit vollständiger Angabe der Buchungsstelle des Auftraggebers,</w:t>
      </w:r>
    </w:p>
    <w:p w14:paraId="3A77F923" w14:textId="77777777" w:rsidR="00865A41" w:rsidRPr="00D730CF" w:rsidRDefault="00865A41">
      <w:pPr>
        <w:pStyle w:val="Formatvorlage2"/>
        <w:tabs>
          <w:tab w:val="num" w:pos="1834"/>
        </w:tabs>
      </w:pPr>
      <w:r w:rsidRPr="00D730CF">
        <w:t>das Datum des Angebots,</w:t>
      </w:r>
    </w:p>
    <w:p w14:paraId="279D93A0" w14:textId="77777777" w:rsidR="00865A41" w:rsidRPr="00D730CF" w:rsidRDefault="00865A41">
      <w:pPr>
        <w:pStyle w:val="Formatvorlage2"/>
        <w:tabs>
          <w:tab w:val="num" w:pos="1834"/>
        </w:tabs>
      </w:pPr>
      <w:r w:rsidRPr="00D730CF">
        <w:rPr>
          <w:szCs w:val="20"/>
        </w:rPr>
        <w:t>die Menge und Art (handelsübliche Bezeichnung) der gelieferten Gegenstände oder die Art und den Umfang der sonstigen Leistung,</w:t>
      </w:r>
    </w:p>
    <w:p w14:paraId="633527C8" w14:textId="77777777" w:rsidR="00865A41" w:rsidRPr="00D730CF" w:rsidRDefault="00865A41">
      <w:pPr>
        <w:pStyle w:val="Formatvorlage2"/>
        <w:tabs>
          <w:tab w:val="num" w:pos="1834"/>
        </w:tabs>
      </w:pPr>
      <w:r w:rsidRPr="00D730CF">
        <w:rPr>
          <w:szCs w:val="20"/>
        </w:rPr>
        <w:t>den Zeitpunkt der Lieferung oder sonstigen Leistung, soweit er nicht mit dem Rechnungsdatum übereinstimmt,</w:t>
      </w:r>
    </w:p>
    <w:p w14:paraId="09440883" w14:textId="77777777" w:rsidR="00865A41" w:rsidRPr="00D730CF" w:rsidRDefault="00865A41">
      <w:pPr>
        <w:pStyle w:val="Formatvorlage2"/>
        <w:tabs>
          <w:tab w:val="num" w:pos="1834"/>
        </w:tabs>
      </w:pPr>
      <w:proofErr w:type="gramStart"/>
      <w:r w:rsidRPr="00D730CF">
        <w:rPr>
          <w:szCs w:val="20"/>
        </w:rPr>
        <w:t>das</w:t>
      </w:r>
      <w:proofErr w:type="gramEnd"/>
      <w:r w:rsidRPr="00D730CF">
        <w:rPr>
          <w:szCs w:val="20"/>
        </w:rPr>
        <w:t xml:space="preserve"> nach Steuersätzen und einzelnen Steuerbefreiungen aufgeschlüsselte Entgelt, sowie jede im Voraus vereinbarte Minderung des Entgeltes,</w:t>
      </w:r>
    </w:p>
    <w:p w14:paraId="12074FCD" w14:textId="77777777" w:rsidR="00865A41" w:rsidRPr="00D730CF" w:rsidRDefault="00865A41">
      <w:pPr>
        <w:pStyle w:val="Formatvorlage2"/>
        <w:tabs>
          <w:tab w:val="num" w:pos="1834"/>
        </w:tabs>
      </w:pPr>
      <w:r w:rsidRPr="00D730CF">
        <w:rPr>
          <w:szCs w:val="20"/>
        </w:rPr>
        <w:t>den anzuwendenden Steuersatz und den auf das Entgelt entfallenden Steuerbetrag oder im Falle einer Steuerbefreiung einen Hinweis auf die Befreiung</w:t>
      </w:r>
    </w:p>
    <w:p w14:paraId="3D8D2684" w14:textId="77777777" w:rsidR="00865A41" w:rsidRPr="00D730CF" w:rsidRDefault="00865A41">
      <w:pPr>
        <w:pStyle w:val="Formatvorlage2"/>
        <w:tabs>
          <w:tab w:val="num" w:pos="1834"/>
        </w:tabs>
      </w:pPr>
      <w:r w:rsidRPr="00D730CF">
        <w:t xml:space="preserve">Rechnungsdoppel sind mit rotem Stempelaufdruck als "Duplikat" zu kennzeichnen. </w:t>
      </w:r>
    </w:p>
    <w:p w14:paraId="6B0B74E3" w14:textId="77777777" w:rsidR="00865A41" w:rsidRPr="00D730CF" w:rsidRDefault="00865A41" w:rsidP="009E2BFD">
      <w:pPr>
        <w:pStyle w:val="Text-Gliederu"/>
      </w:pPr>
    </w:p>
    <w:sectPr w:rsidR="00865A41" w:rsidRPr="00D730CF">
      <w:footerReference w:type="default" r:id="rId11"/>
      <w:type w:val="continuous"/>
      <w:pgSz w:w="11906" w:h="16838" w:code="9"/>
      <w:pgMar w:top="1418" w:right="849" w:bottom="851" w:left="1418" w:header="720" w:footer="56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51154" w14:textId="77777777" w:rsidR="00503EBA" w:rsidRDefault="00503EBA">
      <w:r>
        <w:separator/>
      </w:r>
    </w:p>
  </w:endnote>
  <w:endnote w:type="continuationSeparator" w:id="0">
    <w:p w14:paraId="534B3320" w14:textId="77777777" w:rsidR="00503EBA" w:rsidRDefault="00503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5532E" w14:textId="77777777" w:rsidR="00B30AC3" w:rsidRPr="00B30AC3" w:rsidRDefault="00B30AC3" w:rsidP="00B30AC3">
    <w:pPr>
      <w:pStyle w:val="Fuzeile"/>
    </w:pPr>
    <w:r w:rsidRPr="00B30AC3">
      <w:t xml:space="preserve">Stand: April 2016 (Grundlage: </w:t>
    </w:r>
    <w:proofErr w:type="gramStart"/>
    <w:r w:rsidRPr="00B30AC3">
      <w:t>VHB Bund</w:t>
    </w:r>
    <w:proofErr w:type="gramEnd"/>
    <w:r w:rsidRPr="00B30AC3">
      <w:t xml:space="preserve"> 2008)</w:t>
    </w:r>
    <w:r w:rsidRPr="00B30AC3">
      <w:tab/>
    </w:r>
    <w:r>
      <w:tab/>
    </w:r>
    <w:r w:rsidRPr="00B30AC3">
      <w:t xml:space="preserve">Seite </w:t>
    </w:r>
    <w:r w:rsidRPr="00B30AC3">
      <w:fldChar w:fldCharType="begin"/>
    </w:r>
    <w:r w:rsidRPr="00B30AC3">
      <w:instrText xml:space="preserve"> PAGE </w:instrText>
    </w:r>
    <w:r w:rsidRPr="00B30AC3">
      <w:fldChar w:fldCharType="separate"/>
    </w:r>
    <w:r w:rsidR="004F1497">
      <w:rPr>
        <w:noProof/>
      </w:rPr>
      <w:t>5</w:t>
    </w:r>
    <w:r w:rsidRPr="00B30AC3">
      <w:fldChar w:fldCharType="end"/>
    </w:r>
    <w:r w:rsidRPr="00B30AC3">
      <w:t xml:space="preserve"> von 8</w:t>
    </w:r>
  </w:p>
  <w:p w14:paraId="59F4E40D" w14:textId="77777777" w:rsidR="00B30AC3" w:rsidRPr="00B30AC3" w:rsidRDefault="00B30AC3" w:rsidP="00B30AC3">
    <w:pPr>
      <w:pStyle w:val="Fuzeile"/>
    </w:pPr>
  </w:p>
  <w:p w14:paraId="22DDA67C" w14:textId="77777777" w:rsidR="00FA7F34" w:rsidRDefault="00FA7F3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0CA7D" w14:textId="7C975629" w:rsidR="00865A41" w:rsidRDefault="00865A41">
    <w:pPr>
      <w:pStyle w:val="Fuzeile"/>
      <w:tabs>
        <w:tab w:val="clear" w:pos="4536"/>
      </w:tabs>
    </w:pPr>
    <w:r>
      <w:rPr>
        <w:rFonts w:cs="Arial"/>
        <w:sz w:val="16"/>
        <w:szCs w:val="12"/>
      </w:rPr>
      <w:t xml:space="preserve">Stand: </w:t>
    </w:r>
    <w:r w:rsidR="00D730CF">
      <w:rPr>
        <w:rFonts w:cs="Arial"/>
        <w:sz w:val="16"/>
        <w:szCs w:val="12"/>
      </w:rPr>
      <w:t>September</w:t>
    </w:r>
    <w:r w:rsidR="00CA6714">
      <w:rPr>
        <w:rFonts w:cs="Arial"/>
        <w:sz w:val="16"/>
        <w:szCs w:val="12"/>
      </w:rPr>
      <w:t xml:space="preserve"> 20</w:t>
    </w:r>
    <w:r w:rsidR="00D730CF">
      <w:rPr>
        <w:rFonts w:cs="Arial"/>
        <w:sz w:val="16"/>
        <w:szCs w:val="12"/>
      </w:rPr>
      <w:t>25</w:t>
    </w:r>
    <w:r>
      <w:rPr>
        <w:rFonts w:cs="Arial"/>
        <w:sz w:val="16"/>
      </w:rPr>
      <w:t xml:space="preserve"> </w:t>
    </w:r>
    <w:r>
      <w:rPr>
        <w:rFonts w:cs="Arial"/>
        <w:sz w:val="16"/>
        <w:szCs w:val="12"/>
      </w:rPr>
      <w:t xml:space="preserve">(Grundlage: </w:t>
    </w:r>
    <w:proofErr w:type="gramStart"/>
    <w:r>
      <w:rPr>
        <w:rFonts w:cs="Arial"/>
        <w:sz w:val="16"/>
        <w:szCs w:val="12"/>
      </w:rPr>
      <w:t>VHB Bund</w:t>
    </w:r>
    <w:proofErr w:type="gramEnd"/>
    <w:r>
      <w:rPr>
        <w:rFonts w:cs="Arial"/>
        <w:sz w:val="16"/>
        <w:szCs w:val="12"/>
      </w:rPr>
      <w:t xml:space="preserve"> 2008)</w:t>
    </w:r>
    <w:r>
      <w:rPr>
        <w:rFonts w:cs="Arial"/>
        <w:sz w:val="16"/>
        <w:szCs w:val="12"/>
      </w:rPr>
      <w:tab/>
      <w:t xml:space="preserve">Seite </w:t>
    </w:r>
    <w:r>
      <w:rPr>
        <w:rFonts w:cs="Arial"/>
        <w:sz w:val="16"/>
        <w:szCs w:val="12"/>
      </w:rPr>
      <w:fldChar w:fldCharType="begin"/>
    </w:r>
    <w:r>
      <w:rPr>
        <w:rFonts w:cs="Arial"/>
        <w:sz w:val="16"/>
        <w:szCs w:val="12"/>
      </w:rPr>
      <w:instrText xml:space="preserve"> PAGE </w:instrText>
    </w:r>
    <w:r>
      <w:rPr>
        <w:rFonts w:cs="Arial"/>
        <w:sz w:val="16"/>
        <w:szCs w:val="12"/>
      </w:rPr>
      <w:fldChar w:fldCharType="separate"/>
    </w:r>
    <w:r w:rsidR="004F1497">
      <w:rPr>
        <w:rFonts w:cs="Arial"/>
        <w:noProof/>
        <w:sz w:val="16"/>
        <w:szCs w:val="12"/>
      </w:rPr>
      <w:t>3</w:t>
    </w:r>
    <w:r>
      <w:rPr>
        <w:rFonts w:cs="Arial"/>
        <w:sz w:val="16"/>
        <w:szCs w:val="12"/>
      </w:rPr>
      <w:fldChar w:fldCharType="end"/>
    </w:r>
    <w:r>
      <w:rPr>
        <w:rFonts w:cs="Arial"/>
        <w:sz w:val="16"/>
        <w:szCs w:val="12"/>
      </w:rPr>
      <w:t xml:space="preserve"> von </w:t>
    </w:r>
    <w:r w:rsidR="00B058E4">
      <w:rPr>
        <w:rFonts w:cs="Arial"/>
        <w:sz w:val="16"/>
        <w:szCs w:val="12"/>
      </w:rPr>
      <w:t>8</w:t>
    </w:r>
  </w:p>
  <w:p w14:paraId="6FE4DFCB" w14:textId="77777777" w:rsidR="00865A41" w:rsidRDefault="00865A41">
    <w:pPr>
      <w:pStyle w:val="Fuzeile"/>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4E0E4" w14:textId="77777777" w:rsidR="00FF6A18" w:rsidRPr="00FF6A18" w:rsidRDefault="00865A41" w:rsidP="00FF6A18">
    <w:pPr>
      <w:pStyle w:val="Fuzeile"/>
      <w:tabs>
        <w:tab w:val="clear" w:pos="4536"/>
      </w:tabs>
      <w:rPr>
        <w:rFonts w:cs="Arial"/>
        <w:sz w:val="16"/>
        <w:szCs w:val="12"/>
      </w:rPr>
    </w:pPr>
    <w:r>
      <w:rPr>
        <w:rFonts w:cs="Arial"/>
        <w:sz w:val="16"/>
        <w:szCs w:val="12"/>
      </w:rPr>
      <w:t>Stand</w:t>
    </w:r>
    <w:r w:rsidR="00FF6A18">
      <w:rPr>
        <w:rFonts w:cs="Arial"/>
        <w:sz w:val="16"/>
        <w:szCs w:val="12"/>
      </w:rPr>
      <w:t xml:space="preserve">: </w:t>
    </w:r>
    <w:r w:rsidR="00FF6A18" w:rsidRPr="00FF6A18">
      <w:rPr>
        <w:rFonts w:cs="Arial"/>
        <w:sz w:val="16"/>
        <w:szCs w:val="12"/>
      </w:rPr>
      <w:t xml:space="preserve">Stand: April 2016 (Grundlage: </w:t>
    </w:r>
    <w:proofErr w:type="gramStart"/>
    <w:r w:rsidR="00FF6A18" w:rsidRPr="00FF6A18">
      <w:rPr>
        <w:rFonts w:cs="Arial"/>
        <w:sz w:val="16"/>
        <w:szCs w:val="12"/>
      </w:rPr>
      <w:t>VHB Bund</w:t>
    </w:r>
    <w:proofErr w:type="gramEnd"/>
    <w:r w:rsidR="00FF6A18" w:rsidRPr="00FF6A18">
      <w:rPr>
        <w:rFonts w:cs="Arial"/>
        <w:sz w:val="16"/>
        <w:szCs w:val="12"/>
      </w:rPr>
      <w:t xml:space="preserve"> 2008)</w:t>
    </w:r>
    <w:r w:rsidR="00FF6A18" w:rsidRPr="00FF6A18">
      <w:rPr>
        <w:rFonts w:cs="Arial"/>
        <w:sz w:val="16"/>
        <w:szCs w:val="12"/>
      </w:rPr>
      <w:tab/>
      <w:t xml:space="preserve">Seite </w:t>
    </w:r>
    <w:r w:rsidR="00FF6A18" w:rsidRPr="00FF6A18">
      <w:rPr>
        <w:rFonts w:cs="Arial"/>
        <w:sz w:val="16"/>
        <w:szCs w:val="12"/>
      </w:rPr>
      <w:fldChar w:fldCharType="begin"/>
    </w:r>
    <w:r w:rsidR="00FF6A18" w:rsidRPr="00FF6A18">
      <w:rPr>
        <w:rFonts w:cs="Arial"/>
        <w:sz w:val="16"/>
        <w:szCs w:val="12"/>
      </w:rPr>
      <w:instrText xml:space="preserve"> PAGE </w:instrText>
    </w:r>
    <w:r w:rsidR="00FF6A18" w:rsidRPr="00FF6A18">
      <w:rPr>
        <w:rFonts w:cs="Arial"/>
        <w:sz w:val="16"/>
        <w:szCs w:val="12"/>
      </w:rPr>
      <w:fldChar w:fldCharType="separate"/>
    </w:r>
    <w:r w:rsidR="004F1497">
      <w:rPr>
        <w:rFonts w:cs="Arial"/>
        <w:noProof/>
        <w:sz w:val="16"/>
        <w:szCs w:val="12"/>
      </w:rPr>
      <w:t>8</w:t>
    </w:r>
    <w:r w:rsidR="00FF6A18" w:rsidRPr="00FF6A18">
      <w:rPr>
        <w:rFonts w:cs="Arial"/>
        <w:sz w:val="16"/>
        <w:szCs w:val="12"/>
      </w:rPr>
      <w:fldChar w:fldCharType="end"/>
    </w:r>
    <w:r w:rsidR="00FF6A18" w:rsidRPr="00FF6A18">
      <w:rPr>
        <w:rFonts w:cs="Arial"/>
        <w:sz w:val="16"/>
        <w:szCs w:val="12"/>
      </w:rPr>
      <w:t xml:space="preserve"> von 8</w:t>
    </w:r>
  </w:p>
  <w:p w14:paraId="0D645B74" w14:textId="77777777" w:rsidR="00FF6A18" w:rsidRPr="00FF6A18" w:rsidRDefault="00FF6A18" w:rsidP="00FF6A18">
    <w:pPr>
      <w:pStyle w:val="Fuzeile"/>
      <w:tabs>
        <w:tab w:val="clear" w:pos="4536"/>
      </w:tabs>
      <w:rPr>
        <w:rFonts w:cs="Arial"/>
        <w:sz w:val="16"/>
        <w:szCs w:val="12"/>
      </w:rPr>
    </w:pPr>
  </w:p>
  <w:p w14:paraId="5E1535B3" w14:textId="77777777" w:rsidR="00865A41" w:rsidRDefault="00865A41">
    <w:pPr>
      <w:pStyle w:val="Fuzeile"/>
      <w:tabs>
        <w:tab w:val="clear" w:pos="4536"/>
      </w:tabs>
    </w:pPr>
    <w:r>
      <w:rPr>
        <w:rFonts w:cs="Arial"/>
        <w:sz w:val="16"/>
        <w:szCs w:val="12"/>
      </w:rPr>
      <w:tab/>
    </w:r>
  </w:p>
  <w:p w14:paraId="6EB9F595" w14:textId="77777777" w:rsidR="00865A41" w:rsidRDefault="00865A41">
    <w:pPr>
      <w:pStyle w:val="Fuzeil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46CA8" w14:textId="77777777" w:rsidR="00503EBA" w:rsidRDefault="00503EBA">
      <w:r>
        <w:separator/>
      </w:r>
    </w:p>
  </w:footnote>
  <w:footnote w:type="continuationSeparator" w:id="0">
    <w:p w14:paraId="60DB8149" w14:textId="77777777" w:rsidR="00503EBA" w:rsidRDefault="00503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C5DBD" w14:textId="77777777" w:rsidR="00865A41" w:rsidRDefault="00865A41">
    <w:pPr>
      <w:pStyle w:val="Kopfzeile"/>
      <w:tabs>
        <w:tab w:val="clear" w:pos="4536"/>
        <w:tab w:val="clear" w:pos="9072"/>
      </w:tabs>
      <w:jc w:val="right"/>
      <w:rPr>
        <w:b/>
        <w:bCs/>
        <w:sz w:val="22"/>
        <w:lang w:val="en-GB"/>
      </w:rPr>
    </w:pPr>
    <w:r>
      <w:rPr>
        <w:b/>
        <w:bCs/>
        <w:sz w:val="20"/>
        <w:lang w:val="en-GB"/>
      </w:rPr>
      <w:tab/>
    </w:r>
    <w:r>
      <w:rPr>
        <w:b/>
        <w:bCs/>
        <w:sz w:val="20"/>
        <w:lang w:val="en-GB"/>
      </w:rPr>
      <w:tab/>
    </w:r>
    <w:r>
      <w:rPr>
        <w:b/>
        <w:bCs/>
        <w:sz w:val="22"/>
        <w:lang w:val="en-GB"/>
      </w:rPr>
      <w:t>214</w:t>
    </w:r>
  </w:p>
  <w:p w14:paraId="209514AC" w14:textId="77777777" w:rsidR="00865A41" w:rsidRDefault="00865A41">
    <w:pPr>
      <w:pStyle w:val="Kopfzeile"/>
      <w:tabs>
        <w:tab w:val="clear" w:pos="4536"/>
        <w:tab w:val="clear" w:pos="9072"/>
        <w:tab w:val="right" w:pos="9639"/>
      </w:tabs>
      <w:jc w:val="right"/>
    </w:pPr>
    <w:r>
      <w:rPr>
        <w:lang w:val="en-GB"/>
      </w:rPr>
      <w:tab/>
    </w:r>
    <w:r>
      <w:t>(Besondere Vertragsbedingungen)</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66D8"/>
    <w:multiLevelType w:val="multilevel"/>
    <w:tmpl w:val="53A07B5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4392E54"/>
    <w:multiLevelType w:val="singleLevel"/>
    <w:tmpl w:val="0407000F"/>
    <w:lvl w:ilvl="0">
      <w:start w:val="1"/>
      <w:numFmt w:val="decimal"/>
      <w:lvlText w:val="%1."/>
      <w:lvlJc w:val="left"/>
      <w:pPr>
        <w:tabs>
          <w:tab w:val="num" w:pos="360"/>
        </w:tabs>
        <w:ind w:left="360" w:hanging="360"/>
      </w:pPr>
    </w:lvl>
  </w:abstractNum>
  <w:abstractNum w:abstractNumId="2" w15:restartNumberingAfterBreak="0">
    <w:nsid w:val="046D0A7B"/>
    <w:multiLevelType w:val="multilevel"/>
    <w:tmpl w:val="9A02BFBA"/>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6D30995"/>
    <w:multiLevelType w:val="multilevel"/>
    <w:tmpl w:val="6ED0A870"/>
    <w:lvl w:ilvl="0">
      <w:numFmt w:val="decimal"/>
      <w:pStyle w:val="Formatvorlage7"/>
      <w:lvlText w:val="%1."/>
      <w:lvlJc w:val="left"/>
      <w:pPr>
        <w:tabs>
          <w:tab w:val="num" w:pos="624"/>
        </w:tabs>
        <w:ind w:left="624" w:hanging="624"/>
      </w:pPr>
      <w:rPr>
        <w:rFonts w:ascii="Arial" w:hAnsi="Arial" w:hint="default"/>
        <w:b/>
        <w:i w:val="0"/>
        <w:sz w:val="18"/>
      </w:rPr>
    </w:lvl>
    <w:lvl w:ilvl="1">
      <w:start w:val="1"/>
      <w:numFmt w:val="decimal"/>
      <w:lvlText w:val="%1.%2"/>
      <w:lvlJc w:val="left"/>
      <w:pPr>
        <w:tabs>
          <w:tab w:val="num" w:pos="1021"/>
        </w:tabs>
        <w:ind w:left="1021" w:hanging="624"/>
      </w:pPr>
      <w:rPr>
        <w:rFonts w:ascii="Arial" w:hAnsi="Arial" w:hint="default"/>
        <w:b/>
        <w:i w:val="0"/>
        <w:sz w:val="24"/>
      </w:rPr>
    </w:lvl>
    <w:lvl w:ilvl="2">
      <w:start w:val="1"/>
      <w:numFmt w:val="decimal"/>
      <w:lvlText w:val="%1.%2.%3"/>
      <w:lvlJc w:val="left"/>
      <w:pPr>
        <w:tabs>
          <w:tab w:val="num" w:pos="1021"/>
        </w:tabs>
        <w:ind w:left="1021" w:hanging="624"/>
      </w:pPr>
      <w:rPr>
        <w:rFonts w:hint="default"/>
      </w:rPr>
    </w:lvl>
    <w:lvl w:ilvl="3">
      <w:start w:val="1"/>
      <w:numFmt w:val="decimal"/>
      <w:lvlText w:val="%1.%2.%3.%4"/>
      <w:lvlJc w:val="left"/>
      <w:pPr>
        <w:tabs>
          <w:tab w:val="num" w:pos="1117"/>
        </w:tabs>
        <w:ind w:left="1021" w:hanging="624"/>
      </w:pPr>
      <w:rPr>
        <w:rFonts w:hint="default"/>
      </w:rPr>
    </w:lvl>
    <w:lvl w:ilvl="4">
      <w:start w:val="1"/>
      <w:numFmt w:val="decimal"/>
      <w:lvlText w:val="%1.%2.%3.%4.%5"/>
      <w:lvlJc w:val="left"/>
      <w:pPr>
        <w:tabs>
          <w:tab w:val="num" w:pos="1405"/>
        </w:tabs>
        <w:ind w:left="1405" w:hanging="1008"/>
      </w:pPr>
      <w:rPr>
        <w:rFonts w:hint="default"/>
      </w:rPr>
    </w:lvl>
    <w:lvl w:ilvl="5">
      <w:start w:val="1"/>
      <w:numFmt w:val="decimal"/>
      <w:lvlText w:val="%1.%2.%3.%4.%5.%6"/>
      <w:lvlJc w:val="left"/>
      <w:pPr>
        <w:tabs>
          <w:tab w:val="num" w:pos="1549"/>
        </w:tabs>
        <w:ind w:left="1549" w:hanging="1152"/>
      </w:pPr>
      <w:rPr>
        <w:rFonts w:hint="default"/>
      </w:rPr>
    </w:lvl>
    <w:lvl w:ilvl="6">
      <w:start w:val="1"/>
      <w:numFmt w:val="decimal"/>
      <w:lvlText w:val="%1.%2.%3.%4.%5.%6.%7"/>
      <w:lvlJc w:val="left"/>
      <w:pPr>
        <w:tabs>
          <w:tab w:val="num" w:pos="1693"/>
        </w:tabs>
        <w:ind w:left="1693" w:hanging="1296"/>
      </w:pPr>
      <w:rPr>
        <w:rFonts w:hint="default"/>
      </w:rPr>
    </w:lvl>
    <w:lvl w:ilvl="7">
      <w:start w:val="1"/>
      <w:numFmt w:val="decimal"/>
      <w:lvlText w:val="%1.%2.%3.%4.%5.%6.%7.%8"/>
      <w:lvlJc w:val="left"/>
      <w:pPr>
        <w:tabs>
          <w:tab w:val="num" w:pos="1837"/>
        </w:tabs>
        <w:ind w:left="1837" w:hanging="1440"/>
      </w:pPr>
      <w:rPr>
        <w:rFonts w:hint="default"/>
      </w:rPr>
    </w:lvl>
    <w:lvl w:ilvl="8">
      <w:start w:val="1"/>
      <w:numFmt w:val="decimal"/>
      <w:lvlText w:val="%1.%2.%3.%4.%5.%6.%7.%8.%9"/>
      <w:lvlJc w:val="left"/>
      <w:pPr>
        <w:tabs>
          <w:tab w:val="num" w:pos="1981"/>
        </w:tabs>
        <w:ind w:left="1981" w:hanging="1584"/>
      </w:pPr>
      <w:rPr>
        <w:rFonts w:hint="default"/>
      </w:rPr>
    </w:lvl>
  </w:abstractNum>
  <w:abstractNum w:abstractNumId="4" w15:restartNumberingAfterBreak="0">
    <w:nsid w:val="0F6726B9"/>
    <w:multiLevelType w:val="singleLevel"/>
    <w:tmpl w:val="6F929302"/>
    <w:lvl w:ilvl="0">
      <w:start w:val="10"/>
      <w:numFmt w:val="bullet"/>
      <w:lvlText w:val="-"/>
      <w:lvlJc w:val="left"/>
      <w:pPr>
        <w:tabs>
          <w:tab w:val="num" w:pos="1495"/>
        </w:tabs>
        <w:ind w:left="1495" w:hanging="360"/>
      </w:pPr>
      <w:rPr>
        <w:rFonts w:ascii="Times New Roman" w:hAnsi="Times New Roman" w:hint="default"/>
      </w:rPr>
    </w:lvl>
  </w:abstractNum>
  <w:abstractNum w:abstractNumId="5" w15:restartNumberingAfterBreak="0">
    <w:nsid w:val="0F7E0755"/>
    <w:multiLevelType w:val="hybridMultilevel"/>
    <w:tmpl w:val="1472E076"/>
    <w:lvl w:ilvl="0" w:tplc="9F784230">
      <w:start w:val="1"/>
      <w:numFmt w:val="bullet"/>
      <w:lvlText w:val="-"/>
      <w:lvlJc w:val="left"/>
      <w:pPr>
        <w:tabs>
          <w:tab w:val="num" w:pos="2325"/>
        </w:tabs>
        <w:ind w:left="2325" w:hanging="397"/>
      </w:pPr>
      <w:rPr>
        <w:rFonts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0443D"/>
    <w:multiLevelType w:val="singleLevel"/>
    <w:tmpl w:val="0407000D"/>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23787D6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B8E234F"/>
    <w:multiLevelType w:val="multilevel"/>
    <w:tmpl w:val="9C6681B6"/>
    <w:lvl w:ilvl="0">
      <w:start w:val="1"/>
      <w:numFmt w:val="decimal"/>
      <w:lvlText w:val="%1."/>
      <w:lvlJc w:val="left"/>
      <w:pPr>
        <w:tabs>
          <w:tab w:val="num" w:pos="1425"/>
        </w:tabs>
        <w:ind w:left="1425" w:hanging="1425"/>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2C02712D"/>
    <w:multiLevelType w:val="singleLevel"/>
    <w:tmpl w:val="DE56358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C2F3439"/>
    <w:multiLevelType w:val="multilevel"/>
    <w:tmpl w:val="9B5A3FA8"/>
    <w:lvl w:ilvl="0">
      <w:start w:val="1"/>
      <w:numFmt w:val="decimal"/>
      <w:lvlText w:val="%1."/>
      <w:lvlJc w:val="left"/>
      <w:pPr>
        <w:tabs>
          <w:tab w:val="num" w:pos="624"/>
        </w:tabs>
        <w:ind w:left="624" w:hanging="624"/>
      </w:pPr>
    </w:lvl>
    <w:lvl w:ilvl="1">
      <w:start w:val="1"/>
      <w:numFmt w:val="decimal"/>
      <w:lvlText w:val="%1.%2"/>
      <w:lvlJc w:val="left"/>
      <w:pPr>
        <w:tabs>
          <w:tab w:val="num" w:pos="624"/>
        </w:tabs>
        <w:ind w:left="624" w:hanging="624"/>
      </w:pPr>
    </w:lvl>
    <w:lvl w:ilvl="2">
      <w:start w:val="1"/>
      <w:numFmt w:val="decimal"/>
      <w:lvlText w:val="%1.%2.%3"/>
      <w:lvlJc w:val="left"/>
      <w:pPr>
        <w:tabs>
          <w:tab w:val="num" w:pos="624"/>
        </w:tabs>
        <w:ind w:left="624" w:hanging="624"/>
      </w:pPr>
    </w:lvl>
    <w:lvl w:ilvl="3">
      <w:start w:val="1"/>
      <w:numFmt w:val="decimal"/>
      <w:lvlText w:val="%1.%2.%3.%4"/>
      <w:lvlJc w:val="left"/>
      <w:pPr>
        <w:tabs>
          <w:tab w:val="num" w:pos="1080"/>
        </w:tabs>
        <w:ind w:left="624" w:hanging="62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C600B9B"/>
    <w:multiLevelType w:val="hybridMultilevel"/>
    <w:tmpl w:val="EA36C55C"/>
    <w:lvl w:ilvl="0" w:tplc="9F283E46">
      <w:start w:val="1"/>
      <w:numFmt w:val="bullet"/>
      <w:lvlText w:val="-"/>
      <w:lvlJc w:val="left"/>
      <w:pPr>
        <w:tabs>
          <w:tab w:val="num" w:pos="1834"/>
        </w:tabs>
        <w:ind w:left="1834" w:hanging="360"/>
      </w:pPr>
      <w:rPr>
        <w:rFonts w:hint="default"/>
        <w:strike w:val="0"/>
        <w:dstrike w:val="0"/>
        <w:sz w:val="24"/>
      </w:rPr>
    </w:lvl>
    <w:lvl w:ilvl="1" w:tplc="04070003" w:tentative="1">
      <w:start w:val="1"/>
      <w:numFmt w:val="bullet"/>
      <w:lvlText w:val="o"/>
      <w:lvlJc w:val="left"/>
      <w:pPr>
        <w:tabs>
          <w:tab w:val="num" w:pos="2914"/>
        </w:tabs>
        <w:ind w:left="2914" w:hanging="360"/>
      </w:pPr>
      <w:rPr>
        <w:rFonts w:ascii="Courier New" w:hAnsi="Courier New" w:hint="default"/>
      </w:rPr>
    </w:lvl>
    <w:lvl w:ilvl="2" w:tplc="04070005" w:tentative="1">
      <w:start w:val="1"/>
      <w:numFmt w:val="bullet"/>
      <w:lvlText w:val=""/>
      <w:lvlJc w:val="left"/>
      <w:pPr>
        <w:tabs>
          <w:tab w:val="num" w:pos="3634"/>
        </w:tabs>
        <w:ind w:left="3634" w:hanging="360"/>
      </w:pPr>
      <w:rPr>
        <w:rFonts w:ascii="Wingdings" w:hAnsi="Wingdings" w:hint="default"/>
      </w:rPr>
    </w:lvl>
    <w:lvl w:ilvl="3" w:tplc="04070001" w:tentative="1">
      <w:start w:val="1"/>
      <w:numFmt w:val="bullet"/>
      <w:lvlText w:val=""/>
      <w:lvlJc w:val="left"/>
      <w:pPr>
        <w:tabs>
          <w:tab w:val="num" w:pos="4354"/>
        </w:tabs>
        <w:ind w:left="4354" w:hanging="360"/>
      </w:pPr>
      <w:rPr>
        <w:rFonts w:ascii="Symbol" w:hAnsi="Symbol" w:hint="default"/>
      </w:rPr>
    </w:lvl>
    <w:lvl w:ilvl="4" w:tplc="04070003" w:tentative="1">
      <w:start w:val="1"/>
      <w:numFmt w:val="bullet"/>
      <w:lvlText w:val="o"/>
      <w:lvlJc w:val="left"/>
      <w:pPr>
        <w:tabs>
          <w:tab w:val="num" w:pos="5074"/>
        </w:tabs>
        <w:ind w:left="5074" w:hanging="360"/>
      </w:pPr>
      <w:rPr>
        <w:rFonts w:ascii="Courier New" w:hAnsi="Courier New" w:hint="default"/>
      </w:rPr>
    </w:lvl>
    <w:lvl w:ilvl="5" w:tplc="04070005" w:tentative="1">
      <w:start w:val="1"/>
      <w:numFmt w:val="bullet"/>
      <w:lvlText w:val=""/>
      <w:lvlJc w:val="left"/>
      <w:pPr>
        <w:tabs>
          <w:tab w:val="num" w:pos="5794"/>
        </w:tabs>
        <w:ind w:left="5794" w:hanging="360"/>
      </w:pPr>
      <w:rPr>
        <w:rFonts w:ascii="Wingdings" w:hAnsi="Wingdings" w:hint="default"/>
      </w:rPr>
    </w:lvl>
    <w:lvl w:ilvl="6" w:tplc="04070001" w:tentative="1">
      <w:start w:val="1"/>
      <w:numFmt w:val="bullet"/>
      <w:lvlText w:val=""/>
      <w:lvlJc w:val="left"/>
      <w:pPr>
        <w:tabs>
          <w:tab w:val="num" w:pos="6514"/>
        </w:tabs>
        <w:ind w:left="6514" w:hanging="360"/>
      </w:pPr>
      <w:rPr>
        <w:rFonts w:ascii="Symbol" w:hAnsi="Symbol" w:hint="default"/>
      </w:rPr>
    </w:lvl>
    <w:lvl w:ilvl="7" w:tplc="04070003" w:tentative="1">
      <w:start w:val="1"/>
      <w:numFmt w:val="bullet"/>
      <w:lvlText w:val="o"/>
      <w:lvlJc w:val="left"/>
      <w:pPr>
        <w:tabs>
          <w:tab w:val="num" w:pos="7234"/>
        </w:tabs>
        <w:ind w:left="7234" w:hanging="360"/>
      </w:pPr>
      <w:rPr>
        <w:rFonts w:ascii="Courier New" w:hAnsi="Courier New" w:hint="default"/>
      </w:rPr>
    </w:lvl>
    <w:lvl w:ilvl="8" w:tplc="04070005" w:tentative="1">
      <w:start w:val="1"/>
      <w:numFmt w:val="bullet"/>
      <w:lvlText w:val=""/>
      <w:lvlJc w:val="left"/>
      <w:pPr>
        <w:tabs>
          <w:tab w:val="num" w:pos="7954"/>
        </w:tabs>
        <w:ind w:left="7954" w:hanging="360"/>
      </w:pPr>
      <w:rPr>
        <w:rFonts w:ascii="Wingdings" w:hAnsi="Wingdings" w:hint="default"/>
      </w:rPr>
    </w:lvl>
  </w:abstractNum>
  <w:abstractNum w:abstractNumId="12" w15:restartNumberingAfterBreak="0">
    <w:nsid w:val="2D73556F"/>
    <w:multiLevelType w:val="hybridMultilevel"/>
    <w:tmpl w:val="B54A5964"/>
    <w:lvl w:ilvl="0" w:tplc="4E14C142">
      <w:numFmt w:val="bullet"/>
      <w:lvlText w:val="-"/>
      <w:lvlJc w:val="left"/>
      <w:pPr>
        <w:ind w:left="984" w:hanging="360"/>
      </w:pPr>
      <w:rPr>
        <w:rFonts w:ascii="Arial" w:eastAsia="Times New Roman" w:hAnsi="Arial" w:cs="Arial" w:hint="default"/>
        <w:sz w:val="22"/>
      </w:rPr>
    </w:lvl>
    <w:lvl w:ilvl="1" w:tplc="04070003" w:tentative="1">
      <w:start w:val="1"/>
      <w:numFmt w:val="bullet"/>
      <w:lvlText w:val="o"/>
      <w:lvlJc w:val="left"/>
      <w:pPr>
        <w:ind w:left="1704" w:hanging="360"/>
      </w:pPr>
      <w:rPr>
        <w:rFonts w:ascii="Courier New" w:hAnsi="Courier New" w:cs="Courier New" w:hint="default"/>
      </w:rPr>
    </w:lvl>
    <w:lvl w:ilvl="2" w:tplc="04070005" w:tentative="1">
      <w:start w:val="1"/>
      <w:numFmt w:val="bullet"/>
      <w:lvlText w:val=""/>
      <w:lvlJc w:val="left"/>
      <w:pPr>
        <w:ind w:left="2424" w:hanging="360"/>
      </w:pPr>
      <w:rPr>
        <w:rFonts w:ascii="Wingdings" w:hAnsi="Wingdings" w:hint="default"/>
      </w:rPr>
    </w:lvl>
    <w:lvl w:ilvl="3" w:tplc="04070001" w:tentative="1">
      <w:start w:val="1"/>
      <w:numFmt w:val="bullet"/>
      <w:lvlText w:val=""/>
      <w:lvlJc w:val="left"/>
      <w:pPr>
        <w:ind w:left="3144" w:hanging="360"/>
      </w:pPr>
      <w:rPr>
        <w:rFonts w:ascii="Symbol" w:hAnsi="Symbol" w:hint="default"/>
      </w:rPr>
    </w:lvl>
    <w:lvl w:ilvl="4" w:tplc="04070003" w:tentative="1">
      <w:start w:val="1"/>
      <w:numFmt w:val="bullet"/>
      <w:lvlText w:val="o"/>
      <w:lvlJc w:val="left"/>
      <w:pPr>
        <w:ind w:left="3864" w:hanging="360"/>
      </w:pPr>
      <w:rPr>
        <w:rFonts w:ascii="Courier New" w:hAnsi="Courier New" w:cs="Courier New" w:hint="default"/>
      </w:rPr>
    </w:lvl>
    <w:lvl w:ilvl="5" w:tplc="04070005" w:tentative="1">
      <w:start w:val="1"/>
      <w:numFmt w:val="bullet"/>
      <w:lvlText w:val=""/>
      <w:lvlJc w:val="left"/>
      <w:pPr>
        <w:ind w:left="4584" w:hanging="360"/>
      </w:pPr>
      <w:rPr>
        <w:rFonts w:ascii="Wingdings" w:hAnsi="Wingdings" w:hint="default"/>
      </w:rPr>
    </w:lvl>
    <w:lvl w:ilvl="6" w:tplc="04070001" w:tentative="1">
      <w:start w:val="1"/>
      <w:numFmt w:val="bullet"/>
      <w:lvlText w:val=""/>
      <w:lvlJc w:val="left"/>
      <w:pPr>
        <w:ind w:left="5304" w:hanging="360"/>
      </w:pPr>
      <w:rPr>
        <w:rFonts w:ascii="Symbol" w:hAnsi="Symbol" w:hint="default"/>
      </w:rPr>
    </w:lvl>
    <w:lvl w:ilvl="7" w:tplc="04070003" w:tentative="1">
      <w:start w:val="1"/>
      <w:numFmt w:val="bullet"/>
      <w:lvlText w:val="o"/>
      <w:lvlJc w:val="left"/>
      <w:pPr>
        <w:ind w:left="6024" w:hanging="360"/>
      </w:pPr>
      <w:rPr>
        <w:rFonts w:ascii="Courier New" w:hAnsi="Courier New" w:cs="Courier New" w:hint="default"/>
      </w:rPr>
    </w:lvl>
    <w:lvl w:ilvl="8" w:tplc="04070005" w:tentative="1">
      <w:start w:val="1"/>
      <w:numFmt w:val="bullet"/>
      <w:lvlText w:val=""/>
      <w:lvlJc w:val="left"/>
      <w:pPr>
        <w:ind w:left="6744" w:hanging="360"/>
      </w:pPr>
      <w:rPr>
        <w:rFonts w:ascii="Wingdings" w:hAnsi="Wingdings" w:hint="default"/>
      </w:rPr>
    </w:lvl>
  </w:abstractNum>
  <w:abstractNum w:abstractNumId="13" w15:restartNumberingAfterBreak="0">
    <w:nsid w:val="2DD16E46"/>
    <w:multiLevelType w:val="multilevel"/>
    <w:tmpl w:val="8AD4683E"/>
    <w:lvl w:ilvl="0">
      <w:start w:val="1"/>
      <w:numFmt w:val="decimal"/>
      <w:lvlText w:val="%1."/>
      <w:lvlJc w:val="left"/>
      <w:pPr>
        <w:tabs>
          <w:tab w:val="num" w:pos="1140"/>
        </w:tabs>
        <w:ind w:left="1140" w:hanging="114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4" w15:restartNumberingAfterBreak="0">
    <w:nsid w:val="2E733418"/>
    <w:multiLevelType w:val="singleLevel"/>
    <w:tmpl w:val="04070007"/>
    <w:lvl w:ilvl="0">
      <w:start w:val="1"/>
      <w:numFmt w:val="bullet"/>
      <w:lvlText w:val="-"/>
      <w:lvlJc w:val="left"/>
      <w:pPr>
        <w:tabs>
          <w:tab w:val="num" w:pos="360"/>
        </w:tabs>
        <w:ind w:left="360" w:hanging="360"/>
      </w:pPr>
      <w:rPr>
        <w:sz w:val="16"/>
      </w:rPr>
    </w:lvl>
  </w:abstractNum>
  <w:abstractNum w:abstractNumId="15" w15:restartNumberingAfterBreak="0">
    <w:nsid w:val="2F1866FF"/>
    <w:multiLevelType w:val="singleLevel"/>
    <w:tmpl w:val="1D2C63DA"/>
    <w:lvl w:ilvl="0">
      <w:start w:val="10"/>
      <w:numFmt w:val="bullet"/>
      <w:lvlText w:val="-"/>
      <w:lvlJc w:val="left"/>
      <w:pPr>
        <w:tabs>
          <w:tab w:val="num" w:pos="1494"/>
        </w:tabs>
        <w:ind w:left="1494" w:hanging="360"/>
      </w:pPr>
      <w:rPr>
        <w:rFonts w:ascii="Times New Roman" w:hAnsi="Times New Roman" w:hint="default"/>
      </w:rPr>
    </w:lvl>
  </w:abstractNum>
  <w:abstractNum w:abstractNumId="16" w15:restartNumberingAfterBreak="0">
    <w:nsid w:val="30FD0F1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2DB4574"/>
    <w:multiLevelType w:val="multilevel"/>
    <w:tmpl w:val="5CE29EF6"/>
    <w:lvl w:ilvl="0">
      <w:start w:val="6"/>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4611941"/>
    <w:multiLevelType w:val="hybridMultilevel"/>
    <w:tmpl w:val="EF2E3DDE"/>
    <w:lvl w:ilvl="0" w:tplc="82B03230">
      <w:start w:val="1"/>
      <w:numFmt w:val="decimal"/>
      <w:pStyle w:val="Formatvorlage1"/>
      <w:lvlText w:val="%1)"/>
      <w:lvlJc w:val="left"/>
      <w:pPr>
        <w:tabs>
          <w:tab w:val="num" w:pos="1191"/>
        </w:tabs>
        <w:ind w:left="1191" w:hanging="454"/>
      </w:pPr>
      <w:rPr>
        <w:rFonts w:hint="default"/>
      </w:rPr>
    </w:lvl>
    <w:lvl w:ilvl="1" w:tplc="04070019" w:tentative="1">
      <w:start w:val="1"/>
      <w:numFmt w:val="lowerLetter"/>
      <w:lvlText w:val="%2."/>
      <w:lvlJc w:val="left"/>
      <w:pPr>
        <w:tabs>
          <w:tab w:val="num" w:pos="2516"/>
        </w:tabs>
        <w:ind w:left="2516" w:hanging="360"/>
      </w:pPr>
    </w:lvl>
    <w:lvl w:ilvl="2" w:tplc="0407001B" w:tentative="1">
      <w:start w:val="1"/>
      <w:numFmt w:val="lowerRoman"/>
      <w:lvlText w:val="%3."/>
      <w:lvlJc w:val="right"/>
      <w:pPr>
        <w:tabs>
          <w:tab w:val="num" w:pos="3236"/>
        </w:tabs>
        <w:ind w:left="3236" w:hanging="180"/>
      </w:pPr>
    </w:lvl>
    <w:lvl w:ilvl="3" w:tplc="0407000F" w:tentative="1">
      <w:start w:val="1"/>
      <w:numFmt w:val="decimal"/>
      <w:lvlText w:val="%4."/>
      <w:lvlJc w:val="left"/>
      <w:pPr>
        <w:tabs>
          <w:tab w:val="num" w:pos="3956"/>
        </w:tabs>
        <w:ind w:left="3956" w:hanging="360"/>
      </w:pPr>
    </w:lvl>
    <w:lvl w:ilvl="4" w:tplc="04070019" w:tentative="1">
      <w:start w:val="1"/>
      <w:numFmt w:val="lowerLetter"/>
      <w:lvlText w:val="%5."/>
      <w:lvlJc w:val="left"/>
      <w:pPr>
        <w:tabs>
          <w:tab w:val="num" w:pos="4676"/>
        </w:tabs>
        <w:ind w:left="4676" w:hanging="360"/>
      </w:pPr>
    </w:lvl>
    <w:lvl w:ilvl="5" w:tplc="0407001B" w:tentative="1">
      <w:start w:val="1"/>
      <w:numFmt w:val="lowerRoman"/>
      <w:lvlText w:val="%6."/>
      <w:lvlJc w:val="right"/>
      <w:pPr>
        <w:tabs>
          <w:tab w:val="num" w:pos="5396"/>
        </w:tabs>
        <w:ind w:left="5396" w:hanging="180"/>
      </w:pPr>
    </w:lvl>
    <w:lvl w:ilvl="6" w:tplc="0407000F" w:tentative="1">
      <w:start w:val="1"/>
      <w:numFmt w:val="decimal"/>
      <w:lvlText w:val="%7."/>
      <w:lvlJc w:val="left"/>
      <w:pPr>
        <w:tabs>
          <w:tab w:val="num" w:pos="6116"/>
        </w:tabs>
        <w:ind w:left="6116" w:hanging="360"/>
      </w:pPr>
    </w:lvl>
    <w:lvl w:ilvl="7" w:tplc="04070019" w:tentative="1">
      <w:start w:val="1"/>
      <w:numFmt w:val="lowerLetter"/>
      <w:lvlText w:val="%8."/>
      <w:lvlJc w:val="left"/>
      <w:pPr>
        <w:tabs>
          <w:tab w:val="num" w:pos="6836"/>
        </w:tabs>
        <w:ind w:left="6836" w:hanging="360"/>
      </w:pPr>
    </w:lvl>
    <w:lvl w:ilvl="8" w:tplc="0407001B" w:tentative="1">
      <w:start w:val="1"/>
      <w:numFmt w:val="lowerRoman"/>
      <w:lvlText w:val="%9."/>
      <w:lvlJc w:val="right"/>
      <w:pPr>
        <w:tabs>
          <w:tab w:val="num" w:pos="7556"/>
        </w:tabs>
        <w:ind w:left="7556" w:hanging="180"/>
      </w:pPr>
    </w:lvl>
  </w:abstractNum>
  <w:abstractNum w:abstractNumId="19" w15:restartNumberingAfterBreak="0">
    <w:nsid w:val="37CD6C8F"/>
    <w:multiLevelType w:val="singleLevel"/>
    <w:tmpl w:val="0407000F"/>
    <w:lvl w:ilvl="0">
      <w:start w:val="1"/>
      <w:numFmt w:val="decimal"/>
      <w:lvlText w:val="%1."/>
      <w:lvlJc w:val="left"/>
      <w:pPr>
        <w:tabs>
          <w:tab w:val="num" w:pos="360"/>
        </w:tabs>
        <w:ind w:left="360" w:hanging="360"/>
      </w:pPr>
    </w:lvl>
  </w:abstractNum>
  <w:abstractNum w:abstractNumId="20" w15:restartNumberingAfterBreak="0">
    <w:nsid w:val="39425A5D"/>
    <w:multiLevelType w:val="multilevel"/>
    <w:tmpl w:val="D7BABCFA"/>
    <w:lvl w:ilvl="0">
      <w:start w:val="10"/>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970415B"/>
    <w:multiLevelType w:val="multilevel"/>
    <w:tmpl w:val="031211A6"/>
    <w:lvl w:ilvl="0">
      <w:start w:val="8"/>
      <w:numFmt w:val="decimal"/>
      <w:lvlText w:val="%1"/>
      <w:lvlJc w:val="left"/>
      <w:pPr>
        <w:tabs>
          <w:tab w:val="num" w:pos="360"/>
        </w:tabs>
        <w:ind w:left="360" w:hanging="360"/>
      </w:pPr>
      <w:rPr>
        <w:rFonts w:hint="default"/>
        <w:sz w:val="18"/>
      </w:rPr>
    </w:lvl>
    <w:lvl w:ilvl="1">
      <w:start w:val="2"/>
      <w:numFmt w:val="decimal"/>
      <w:lvlText w:val="%1.%2"/>
      <w:lvlJc w:val="left"/>
      <w:pPr>
        <w:tabs>
          <w:tab w:val="num" w:pos="360"/>
        </w:tabs>
        <w:ind w:left="360" w:hanging="360"/>
      </w:pPr>
      <w:rPr>
        <w:rFonts w:hint="default"/>
        <w:sz w:val="18"/>
      </w:rPr>
    </w:lvl>
    <w:lvl w:ilvl="2">
      <w:start w:val="1"/>
      <w:numFmt w:val="decimal"/>
      <w:lvlText w:val="%1.%2.%3"/>
      <w:lvlJc w:val="left"/>
      <w:pPr>
        <w:tabs>
          <w:tab w:val="num" w:pos="360"/>
        </w:tabs>
        <w:ind w:left="360" w:hanging="360"/>
      </w:pPr>
      <w:rPr>
        <w:rFonts w:hint="default"/>
        <w:sz w:val="18"/>
      </w:rPr>
    </w:lvl>
    <w:lvl w:ilvl="3">
      <w:start w:val="1"/>
      <w:numFmt w:val="decimal"/>
      <w:lvlText w:val="%1.%2.%3.%4"/>
      <w:lvlJc w:val="left"/>
      <w:pPr>
        <w:tabs>
          <w:tab w:val="num" w:pos="720"/>
        </w:tabs>
        <w:ind w:left="720" w:hanging="720"/>
      </w:pPr>
      <w:rPr>
        <w:rFonts w:hint="default"/>
        <w:sz w:val="18"/>
      </w:rPr>
    </w:lvl>
    <w:lvl w:ilvl="4">
      <w:start w:val="1"/>
      <w:numFmt w:val="decimal"/>
      <w:lvlText w:val="%1.%2.%3.%4.%5"/>
      <w:lvlJc w:val="left"/>
      <w:pPr>
        <w:tabs>
          <w:tab w:val="num" w:pos="720"/>
        </w:tabs>
        <w:ind w:left="720" w:hanging="720"/>
      </w:pPr>
      <w:rPr>
        <w:rFonts w:hint="default"/>
        <w:sz w:val="18"/>
      </w:rPr>
    </w:lvl>
    <w:lvl w:ilvl="5">
      <w:start w:val="1"/>
      <w:numFmt w:val="decimal"/>
      <w:lvlText w:val="%1.%2.%3.%4.%5.%6"/>
      <w:lvlJc w:val="left"/>
      <w:pPr>
        <w:tabs>
          <w:tab w:val="num" w:pos="1080"/>
        </w:tabs>
        <w:ind w:left="1080" w:hanging="1080"/>
      </w:pPr>
      <w:rPr>
        <w:rFonts w:hint="default"/>
        <w:sz w:val="18"/>
      </w:rPr>
    </w:lvl>
    <w:lvl w:ilvl="6">
      <w:start w:val="1"/>
      <w:numFmt w:val="decimal"/>
      <w:lvlText w:val="%1.%2.%3.%4.%5.%6.%7"/>
      <w:lvlJc w:val="left"/>
      <w:pPr>
        <w:tabs>
          <w:tab w:val="num" w:pos="1080"/>
        </w:tabs>
        <w:ind w:left="1080" w:hanging="1080"/>
      </w:pPr>
      <w:rPr>
        <w:rFonts w:hint="default"/>
        <w:sz w:val="18"/>
      </w:rPr>
    </w:lvl>
    <w:lvl w:ilvl="7">
      <w:start w:val="1"/>
      <w:numFmt w:val="decimal"/>
      <w:lvlText w:val="%1.%2.%3.%4.%5.%6.%7.%8"/>
      <w:lvlJc w:val="left"/>
      <w:pPr>
        <w:tabs>
          <w:tab w:val="num" w:pos="1080"/>
        </w:tabs>
        <w:ind w:left="1080" w:hanging="1080"/>
      </w:pPr>
      <w:rPr>
        <w:rFonts w:hint="default"/>
        <w:sz w:val="18"/>
      </w:rPr>
    </w:lvl>
    <w:lvl w:ilvl="8">
      <w:start w:val="1"/>
      <w:numFmt w:val="decimal"/>
      <w:lvlText w:val="%1.%2.%3.%4.%5.%6.%7.%8.%9"/>
      <w:lvlJc w:val="left"/>
      <w:pPr>
        <w:tabs>
          <w:tab w:val="num" w:pos="1440"/>
        </w:tabs>
        <w:ind w:left="1440" w:hanging="1440"/>
      </w:pPr>
      <w:rPr>
        <w:rFonts w:hint="default"/>
        <w:sz w:val="18"/>
      </w:rPr>
    </w:lvl>
  </w:abstractNum>
  <w:abstractNum w:abstractNumId="22" w15:restartNumberingAfterBreak="0">
    <w:nsid w:val="47AF3BBC"/>
    <w:multiLevelType w:val="singleLevel"/>
    <w:tmpl w:val="0407000F"/>
    <w:lvl w:ilvl="0">
      <w:start w:val="1"/>
      <w:numFmt w:val="decimal"/>
      <w:lvlText w:val="%1."/>
      <w:lvlJc w:val="left"/>
      <w:pPr>
        <w:tabs>
          <w:tab w:val="num" w:pos="360"/>
        </w:tabs>
        <w:ind w:left="360" w:hanging="360"/>
      </w:pPr>
    </w:lvl>
  </w:abstractNum>
  <w:abstractNum w:abstractNumId="23" w15:restartNumberingAfterBreak="0">
    <w:nsid w:val="4E5D0AED"/>
    <w:multiLevelType w:val="multilevel"/>
    <w:tmpl w:val="8A7C3658"/>
    <w:lvl w:ilvl="0">
      <w:start w:val="10"/>
      <w:numFmt w:val="decimal"/>
      <w:lvlText w:val="%1"/>
      <w:lvlJc w:val="left"/>
      <w:pPr>
        <w:tabs>
          <w:tab w:val="num" w:pos="480"/>
        </w:tabs>
        <w:ind w:left="480" w:hanging="480"/>
      </w:pPr>
      <w:rPr>
        <w:rFonts w:hint="default"/>
      </w:rPr>
    </w:lvl>
    <w:lvl w:ilvl="1">
      <w:start w:val="23"/>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3C14809"/>
    <w:multiLevelType w:val="multilevel"/>
    <w:tmpl w:val="ABB0324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91075DC"/>
    <w:multiLevelType w:val="singleLevel"/>
    <w:tmpl w:val="0407000F"/>
    <w:lvl w:ilvl="0">
      <w:start w:val="1"/>
      <w:numFmt w:val="decimal"/>
      <w:lvlText w:val="%1."/>
      <w:lvlJc w:val="left"/>
      <w:pPr>
        <w:tabs>
          <w:tab w:val="num" w:pos="360"/>
        </w:tabs>
        <w:ind w:left="360" w:hanging="360"/>
      </w:pPr>
    </w:lvl>
  </w:abstractNum>
  <w:abstractNum w:abstractNumId="26" w15:restartNumberingAfterBreak="0">
    <w:nsid w:val="5A0F3ACB"/>
    <w:multiLevelType w:val="singleLevel"/>
    <w:tmpl w:val="0407000F"/>
    <w:lvl w:ilvl="0">
      <w:start w:val="1"/>
      <w:numFmt w:val="decimal"/>
      <w:lvlText w:val="%1."/>
      <w:lvlJc w:val="left"/>
      <w:pPr>
        <w:tabs>
          <w:tab w:val="num" w:pos="360"/>
        </w:tabs>
        <w:ind w:left="360" w:hanging="360"/>
      </w:pPr>
    </w:lvl>
  </w:abstractNum>
  <w:abstractNum w:abstractNumId="27" w15:restartNumberingAfterBreak="0">
    <w:nsid w:val="5D4D25E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5DEE2F79"/>
    <w:multiLevelType w:val="multilevel"/>
    <w:tmpl w:val="CBC01F00"/>
    <w:lvl w:ilvl="0">
      <w:start w:val="6"/>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605F5C90"/>
    <w:multiLevelType w:val="singleLevel"/>
    <w:tmpl w:val="0407000D"/>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618E4C5D"/>
    <w:multiLevelType w:val="hybridMultilevel"/>
    <w:tmpl w:val="FFDC56D4"/>
    <w:lvl w:ilvl="0" w:tplc="0407000F">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6C1C4C7B"/>
    <w:multiLevelType w:val="multilevel"/>
    <w:tmpl w:val="9984C368"/>
    <w:lvl w:ilvl="0">
      <w:start w:val="1"/>
      <w:numFmt w:val="none"/>
      <w:lvlText w:val="02.1"/>
      <w:lvlJc w:val="left"/>
      <w:pPr>
        <w:tabs>
          <w:tab w:val="num" w:pos="624"/>
        </w:tabs>
        <w:ind w:left="624" w:hanging="624"/>
      </w:pPr>
      <w:rPr>
        <w:rFonts w:hint="default"/>
      </w:rPr>
    </w:lvl>
    <w:lvl w:ilvl="1">
      <w:numFmt w:val="decimal"/>
      <w:lvlText w:val="%22%1.2"/>
      <w:lvlJc w:val="left"/>
      <w:pPr>
        <w:tabs>
          <w:tab w:val="num" w:pos="624"/>
        </w:tabs>
        <w:ind w:left="624" w:hanging="624"/>
      </w:pPr>
      <w:rPr>
        <w:rFonts w:hint="default"/>
      </w:rPr>
    </w:lvl>
    <w:lvl w:ilvl="2">
      <w:numFmt w:val="decimal"/>
      <w:lvlText w:val="%32%1.3"/>
      <w:lvlJc w:val="left"/>
      <w:pPr>
        <w:tabs>
          <w:tab w:val="num" w:pos="624"/>
        </w:tabs>
        <w:ind w:left="624" w:hanging="624"/>
      </w:pPr>
      <w:rPr>
        <w:rFonts w:hint="default"/>
      </w:rPr>
    </w:lvl>
    <w:lvl w:ilvl="3">
      <w:numFmt w:val="decimal"/>
      <w:lvlText w:val="%42%1.4"/>
      <w:lvlJc w:val="left"/>
      <w:pPr>
        <w:tabs>
          <w:tab w:val="num" w:pos="624"/>
        </w:tabs>
        <w:ind w:left="624" w:hanging="62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6309B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E9A65BF"/>
    <w:multiLevelType w:val="singleLevel"/>
    <w:tmpl w:val="0407000F"/>
    <w:lvl w:ilvl="0">
      <w:start w:val="1"/>
      <w:numFmt w:val="decimal"/>
      <w:lvlText w:val="%1."/>
      <w:lvlJc w:val="left"/>
      <w:pPr>
        <w:tabs>
          <w:tab w:val="num" w:pos="360"/>
        </w:tabs>
        <w:ind w:left="360" w:hanging="360"/>
      </w:pPr>
    </w:lvl>
  </w:abstractNum>
  <w:abstractNum w:abstractNumId="34" w15:restartNumberingAfterBreak="0">
    <w:nsid w:val="6FF903AD"/>
    <w:multiLevelType w:val="hybridMultilevel"/>
    <w:tmpl w:val="EA36C55C"/>
    <w:lvl w:ilvl="0" w:tplc="D6F4E3F6">
      <w:start w:val="1"/>
      <w:numFmt w:val="bullet"/>
      <w:pStyle w:val="Formatvorlage2"/>
      <w:lvlText w:val="-"/>
      <w:lvlJc w:val="left"/>
      <w:pPr>
        <w:tabs>
          <w:tab w:val="num" w:pos="1834"/>
        </w:tabs>
        <w:ind w:left="1834" w:hanging="360"/>
      </w:pPr>
      <w:rPr>
        <w:rFonts w:hint="default"/>
        <w:sz w:val="24"/>
      </w:rPr>
    </w:lvl>
    <w:lvl w:ilvl="1" w:tplc="04070003" w:tentative="1">
      <w:start w:val="1"/>
      <w:numFmt w:val="bullet"/>
      <w:lvlText w:val="o"/>
      <w:lvlJc w:val="left"/>
      <w:pPr>
        <w:tabs>
          <w:tab w:val="num" w:pos="2914"/>
        </w:tabs>
        <w:ind w:left="2914" w:hanging="360"/>
      </w:pPr>
      <w:rPr>
        <w:rFonts w:ascii="Courier New" w:hAnsi="Courier New" w:hint="default"/>
      </w:rPr>
    </w:lvl>
    <w:lvl w:ilvl="2" w:tplc="04070005" w:tentative="1">
      <w:start w:val="1"/>
      <w:numFmt w:val="bullet"/>
      <w:lvlText w:val=""/>
      <w:lvlJc w:val="left"/>
      <w:pPr>
        <w:tabs>
          <w:tab w:val="num" w:pos="3634"/>
        </w:tabs>
        <w:ind w:left="3634" w:hanging="360"/>
      </w:pPr>
      <w:rPr>
        <w:rFonts w:ascii="Wingdings" w:hAnsi="Wingdings" w:hint="default"/>
      </w:rPr>
    </w:lvl>
    <w:lvl w:ilvl="3" w:tplc="04070001" w:tentative="1">
      <w:start w:val="1"/>
      <w:numFmt w:val="bullet"/>
      <w:lvlText w:val=""/>
      <w:lvlJc w:val="left"/>
      <w:pPr>
        <w:tabs>
          <w:tab w:val="num" w:pos="4354"/>
        </w:tabs>
        <w:ind w:left="4354" w:hanging="360"/>
      </w:pPr>
      <w:rPr>
        <w:rFonts w:ascii="Symbol" w:hAnsi="Symbol" w:hint="default"/>
      </w:rPr>
    </w:lvl>
    <w:lvl w:ilvl="4" w:tplc="04070003" w:tentative="1">
      <w:start w:val="1"/>
      <w:numFmt w:val="bullet"/>
      <w:lvlText w:val="o"/>
      <w:lvlJc w:val="left"/>
      <w:pPr>
        <w:tabs>
          <w:tab w:val="num" w:pos="5074"/>
        </w:tabs>
        <w:ind w:left="5074" w:hanging="360"/>
      </w:pPr>
      <w:rPr>
        <w:rFonts w:ascii="Courier New" w:hAnsi="Courier New" w:hint="default"/>
      </w:rPr>
    </w:lvl>
    <w:lvl w:ilvl="5" w:tplc="04070005" w:tentative="1">
      <w:start w:val="1"/>
      <w:numFmt w:val="bullet"/>
      <w:lvlText w:val=""/>
      <w:lvlJc w:val="left"/>
      <w:pPr>
        <w:tabs>
          <w:tab w:val="num" w:pos="5794"/>
        </w:tabs>
        <w:ind w:left="5794" w:hanging="360"/>
      </w:pPr>
      <w:rPr>
        <w:rFonts w:ascii="Wingdings" w:hAnsi="Wingdings" w:hint="default"/>
      </w:rPr>
    </w:lvl>
    <w:lvl w:ilvl="6" w:tplc="04070001" w:tentative="1">
      <w:start w:val="1"/>
      <w:numFmt w:val="bullet"/>
      <w:lvlText w:val=""/>
      <w:lvlJc w:val="left"/>
      <w:pPr>
        <w:tabs>
          <w:tab w:val="num" w:pos="6514"/>
        </w:tabs>
        <w:ind w:left="6514" w:hanging="360"/>
      </w:pPr>
      <w:rPr>
        <w:rFonts w:ascii="Symbol" w:hAnsi="Symbol" w:hint="default"/>
      </w:rPr>
    </w:lvl>
    <w:lvl w:ilvl="7" w:tplc="04070003" w:tentative="1">
      <w:start w:val="1"/>
      <w:numFmt w:val="bullet"/>
      <w:lvlText w:val="o"/>
      <w:lvlJc w:val="left"/>
      <w:pPr>
        <w:tabs>
          <w:tab w:val="num" w:pos="7234"/>
        </w:tabs>
        <w:ind w:left="7234" w:hanging="360"/>
      </w:pPr>
      <w:rPr>
        <w:rFonts w:ascii="Courier New" w:hAnsi="Courier New" w:hint="default"/>
      </w:rPr>
    </w:lvl>
    <w:lvl w:ilvl="8" w:tplc="04070005" w:tentative="1">
      <w:start w:val="1"/>
      <w:numFmt w:val="bullet"/>
      <w:lvlText w:val=""/>
      <w:lvlJc w:val="left"/>
      <w:pPr>
        <w:tabs>
          <w:tab w:val="num" w:pos="7954"/>
        </w:tabs>
        <w:ind w:left="7954" w:hanging="360"/>
      </w:pPr>
      <w:rPr>
        <w:rFonts w:ascii="Wingdings" w:hAnsi="Wingdings" w:hint="default"/>
      </w:rPr>
    </w:lvl>
  </w:abstractNum>
  <w:abstractNum w:abstractNumId="35" w15:restartNumberingAfterBreak="0">
    <w:nsid w:val="71800E36"/>
    <w:multiLevelType w:val="singleLevel"/>
    <w:tmpl w:val="0407000D"/>
    <w:lvl w:ilvl="0">
      <w:start w:val="1"/>
      <w:numFmt w:val="bullet"/>
      <w:lvlText w:val=""/>
      <w:lvlJc w:val="left"/>
      <w:pPr>
        <w:tabs>
          <w:tab w:val="num" w:pos="360"/>
        </w:tabs>
        <w:ind w:left="360" w:hanging="360"/>
      </w:pPr>
      <w:rPr>
        <w:rFonts w:ascii="Wingdings" w:hAnsi="Wingdings" w:hint="default"/>
      </w:rPr>
    </w:lvl>
  </w:abstractNum>
  <w:abstractNum w:abstractNumId="36" w15:restartNumberingAfterBreak="0">
    <w:nsid w:val="720A36E0"/>
    <w:multiLevelType w:val="multilevel"/>
    <w:tmpl w:val="F626C052"/>
    <w:lvl w:ilvl="0">
      <w:start w:val="1"/>
      <w:numFmt w:val="decimal"/>
      <w:pStyle w:val="berschrift1"/>
      <w:lvlText w:val="%1."/>
      <w:lvlJc w:val="left"/>
      <w:pPr>
        <w:tabs>
          <w:tab w:val="num" w:pos="624"/>
        </w:tabs>
        <w:ind w:left="624" w:hanging="624"/>
      </w:pPr>
    </w:lvl>
    <w:lvl w:ilvl="1">
      <w:start w:val="1"/>
      <w:numFmt w:val="decimal"/>
      <w:pStyle w:val="berschrift2"/>
      <w:lvlText w:val="%1.%2"/>
      <w:lvlJc w:val="left"/>
      <w:pPr>
        <w:tabs>
          <w:tab w:val="num" w:pos="624"/>
        </w:tabs>
        <w:ind w:left="624" w:hanging="624"/>
      </w:pPr>
    </w:lvl>
    <w:lvl w:ilvl="2">
      <w:start w:val="1"/>
      <w:numFmt w:val="decimal"/>
      <w:pStyle w:val="berschrift3"/>
      <w:lvlText w:val="%1.%2.%3"/>
      <w:lvlJc w:val="left"/>
      <w:pPr>
        <w:tabs>
          <w:tab w:val="num" w:pos="624"/>
        </w:tabs>
        <w:ind w:left="624" w:hanging="624"/>
      </w:pPr>
    </w:lvl>
    <w:lvl w:ilvl="3">
      <w:start w:val="1"/>
      <w:numFmt w:val="decimal"/>
      <w:pStyle w:val="berschrift4"/>
      <w:lvlText w:val="%1.%2.%3.%4"/>
      <w:lvlJc w:val="left"/>
      <w:pPr>
        <w:tabs>
          <w:tab w:val="num" w:pos="720"/>
        </w:tabs>
        <w:ind w:left="624" w:hanging="62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37" w15:restartNumberingAfterBreak="0">
    <w:nsid w:val="7416435F"/>
    <w:multiLevelType w:val="multilevel"/>
    <w:tmpl w:val="391E7DE8"/>
    <w:lvl w:ilvl="0">
      <w:start w:val="1"/>
      <w:numFmt w:val="decimal"/>
      <w:pStyle w:val="Formatvorlage5"/>
      <w:lvlText w:val="0.%1"/>
      <w:lvlJc w:val="left"/>
      <w:pPr>
        <w:tabs>
          <w:tab w:val="num" w:pos="624"/>
        </w:tabs>
        <w:ind w:left="624" w:hanging="624"/>
      </w:pPr>
      <w:rPr>
        <w:rFonts w:hint="default"/>
      </w:rPr>
    </w:lvl>
    <w:lvl w:ilvl="1">
      <w:start w:val="1"/>
      <w:numFmt w:val="decimal"/>
      <w:lvlText w:val="0%1.%2"/>
      <w:lvlJc w:val="left"/>
      <w:pPr>
        <w:tabs>
          <w:tab w:val="num" w:pos="624"/>
        </w:tabs>
        <w:ind w:left="624" w:hanging="624"/>
      </w:pPr>
      <w:rPr>
        <w:rFonts w:hint="default"/>
      </w:rPr>
    </w:lvl>
    <w:lvl w:ilvl="2">
      <w:start w:val="1"/>
      <w:numFmt w:val="decimal"/>
      <w:lvlText w:val="%1.%2.%3"/>
      <w:lvlJc w:val="left"/>
      <w:pPr>
        <w:tabs>
          <w:tab w:val="num" w:pos="624"/>
        </w:tabs>
        <w:ind w:left="624" w:hanging="624"/>
      </w:pPr>
      <w:rPr>
        <w:rFonts w:hint="default"/>
      </w:rPr>
    </w:lvl>
    <w:lvl w:ilvl="3">
      <w:start w:val="1"/>
      <w:numFmt w:val="decimal"/>
      <w:lvlText w:val="%1.%2.%3.%4"/>
      <w:lvlJc w:val="left"/>
      <w:pPr>
        <w:tabs>
          <w:tab w:val="num" w:pos="720"/>
        </w:tabs>
        <w:ind w:left="624" w:hanging="62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5B03C18"/>
    <w:multiLevelType w:val="singleLevel"/>
    <w:tmpl w:val="AE00E940"/>
    <w:lvl w:ilvl="0">
      <w:start w:val="1"/>
      <w:numFmt w:val="lowerLetter"/>
      <w:lvlText w:val="%1)"/>
      <w:lvlJc w:val="left"/>
      <w:pPr>
        <w:tabs>
          <w:tab w:val="num" w:pos="360"/>
        </w:tabs>
        <w:ind w:left="360" w:hanging="360"/>
      </w:pPr>
    </w:lvl>
  </w:abstractNum>
  <w:abstractNum w:abstractNumId="39" w15:restartNumberingAfterBreak="0">
    <w:nsid w:val="7C06339F"/>
    <w:multiLevelType w:val="hybridMultilevel"/>
    <w:tmpl w:val="E58242F6"/>
    <w:lvl w:ilvl="0" w:tplc="25BE31D8">
      <w:start w:val="1"/>
      <w:numFmt w:val="lowerLetter"/>
      <w:pStyle w:val="aGl-Stufe"/>
      <w:lvlText w:val="%1)"/>
      <w:lvlJc w:val="left"/>
      <w:pPr>
        <w:tabs>
          <w:tab w:val="num" w:pos="1380"/>
        </w:tabs>
        <w:ind w:left="138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0" w15:restartNumberingAfterBreak="0">
    <w:nsid w:val="7D67193E"/>
    <w:multiLevelType w:val="singleLevel"/>
    <w:tmpl w:val="43E8885C"/>
    <w:lvl w:ilvl="0">
      <w:start w:val="3"/>
      <w:numFmt w:val="decimal"/>
      <w:lvlText w:val="%1"/>
      <w:lvlJc w:val="left"/>
      <w:pPr>
        <w:tabs>
          <w:tab w:val="num" w:pos="720"/>
        </w:tabs>
        <w:ind w:left="720" w:hanging="360"/>
      </w:pPr>
      <w:rPr>
        <w:rFonts w:hint="default"/>
        <w:b/>
        <w:u w:val="words"/>
      </w:rPr>
    </w:lvl>
  </w:abstractNum>
  <w:abstractNum w:abstractNumId="41" w15:restartNumberingAfterBreak="0">
    <w:nsid w:val="7E9A3833"/>
    <w:multiLevelType w:val="multilevel"/>
    <w:tmpl w:val="81D2CD0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472411423">
    <w:abstractNumId w:val="1"/>
  </w:num>
  <w:num w:numId="2" w16cid:durableId="10228120">
    <w:abstractNumId w:val="10"/>
  </w:num>
  <w:num w:numId="3" w16cid:durableId="893855824">
    <w:abstractNumId w:val="36"/>
  </w:num>
  <w:num w:numId="4" w16cid:durableId="878316834">
    <w:abstractNumId w:val="16"/>
  </w:num>
  <w:num w:numId="5" w16cid:durableId="241573915">
    <w:abstractNumId w:val="7"/>
  </w:num>
  <w:num w:numId="6" w16cid:durableId="1351878907">
    <w:abstractNumId w:val="27"/>
  </w:num>
  <w:num w:numId="7" w16cid:durableId="609702967">
    <w:abstractNumId w:val="32"/>
  </w:num>
  <w:num w:numId="8" w16cid:durableId="41951609">
    <w:abstractNumId w:val="35"/>
  </w:num>
  <w:num w:numId="9" w16cid:durableId="1548837352">
    <w:abstractNumId w:val="29"/>
  </w:num>
  <w:num w:numId="10" w16cid:durableId="1065450110">
    <w:abstractNumId w:val="25"/>
  </w:num>
  <w:num w:numId="11" w16cid:durableId="1946813163">
    <w:abstractNumId w:val="26"/>
  </w:num>
  <w:num w:numId="12" w16cid:durableId="68193479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67225340">
    <w:abstractNumId w:val="22"/>
  </w:num>
  <w:num w:numId="14" w16cid:durableId="878131389">
    <w:abstractNumId w:val="38"/>
  </w:num>
  <w:num w:numId="15" w16cid:durableId="1880625412">
    <w:abstractNumId w:val="19"/>
  </w:num>
  <w:num w:numId="16" w16cid:durableId="69468568">
    <w:abstractNumId w:val="33"/>
  </w:num>
  <w:num w:numId="17" w16cid:durableId="1451850522">
    <w:abstractNumId w:val="6"/>
  </w:num>
  <w:num w:numId="18" w16cid:durableId="1538354103">
    <w:abstractNumId w:val="9"/>
  </w:num>
  <w:num w:numId="19" w16cid:durableId="477499939">
    <w:abstractNumId w:val="13"/>
  </w:num>
  <w:num w:numId="20" w16cid:durableId="1916666925">
    <w:abstractNumId w:val="20"/>
  </w:num>
  <w:num w:numId="21" w16cid:durableId="1512529958">
    <w:abstractNumId w:val="8"/>
  </w:num>
  <w:num w:numId="22" w16cid:durableId="1291084214">
    <w:abstractNumId w:val="24"/>
  </w:num>
  <w:num w:numId="23" w16cid:durableId="1110198862">
    <w:abstractNumId w:val="0"/>
  </w:num>
  <w:num w:numId="24" w16cid:durableId="1757051307">
    <w:abstractNumId w:val="2"/>
  </w:num>
  <w:num w:numId="25" w16cid:durableId="1478302255">
    <w:abstractNumId w:val="28"/>
  </w:num>
  <w:num w:numId="26" w16cid:durableId="703679031">
    <w:abstractNumId w:val="40"/>
  </w:num>
  <w:num w:numId="27" w16cid:durableId="1451125786">
    <w:abstractNumId w:val="21"/>
  </w:num>
  <w:num w:numId="28" w16cid:durableId="8915632">
    <w:abstractNumId w:val="23"/>
  </w:num>
  <w:num w:numId="29" w16cid:durableId="606810988">
    <w:abstractNumId w:val="4"/>
  </w:num>
  <w:num w:numId="30" w16cid:durableId="2045708769">
    <w:abstractNumId w:val="15"/>
  </w:num>
  <w:num w:numId="31" w16cid:durableId="719717941">
    <w:abstractNumId w:val="41"/>
  </w:num>
  <w:num w:numId="32" w16cid:durableId="1500806712">
    <w:abstractNumId w:val="17"/>
  </w:num>
  <w:num w:numId="33" w16cid:durableId="1997831666">
    <w:abstractNumId w:val="18"/>
  </w:num>
  <w:num w:numId="34" w16cid:durableId="2076582962">
    <w:abstractNumId w:val="34"/>
  </w:num>
  <w:num w:numId="35" w16cid:durableId="1503741150">
    <w:abstractNumId w:val="39"/>
  </w:num>
  <w:num w:numId="36" w16cid:durableId="1097409552">
    <w:abstractNumId w:val="18"/>
    <w:lvlOverride w:ilvl="0">
      <w:startOverride w:val="1"/>
    </w:lvlOverride>
  </w:num>
  <w:num w:numId="37" w16cid:durableId="1065645282">
    <w:abstractNumId w:val="18"/>
    <w:lvlOverride w:ilvl="0">
      <w:startOverride w:val="1"/>
    </w:lvlOverride>
  </w:num>
  <w:num w:numId="38" w16cid:durableId="1364790571">
    <w:abstractNumId w:val="18"/>
    <w:lvlOverride w:ilvl="0">
      <w:startOverride w:val="1"/>
    </w:lvlOverride>
  </w:num>
  <w:num w:numId="39" w16cid:durableId="1496333780">
    <w:abstractNumId w:val="37"/>
  </w:num>
  <w:num w:numId="40" w16cid:durableId="885869718">
    <w:abstractNumId w:val="31"/>
  </w:num>
  <w:num w:numId="41" w16cid:durableId="1504736757">
    <w:abstractNumId w:val="5"/>
  </w:num>
  <w:num w:numId="42" w16cid:durableId="34739195">
    <w:abstractNumId w:val="3"/>
  </w:num>
  <w:num w:numId="43" w16cid:durableId="1232734508">
    <w:abstractNumId w:val="30"/>
  </w:num>
  <w:num w:numId="44" w16cid:durableId="470371786">
    <w:abstractNumId w:val="14"/>
  </w:num>
  <w:num w:numId="45" w16cid:durableId="185875599">
    <w:abstractNumId w:val="11"/>
  </w:num>
  <w:num w:numId="46" w16cid:durableId="1813909549">
    <w:abstractNumId w:val="36"/>
    <w:lvlOverride w:ilvl="0">
      <w:startOverride w:val="6"/>
    </w:lvlOverride>
  </w:num>
  <w:num w:numId="47" w16cid:durableId="12157710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de-DE" w:vendorID="64" w:dllVersion="6" w:nlCheck="1" w:checkStyle="1"/>
  <w:activeWritingStyle w:appName="MSWord" w:lang="en-GB" w:vendorID="64" w:dllVersion="6" w:nlCheck="1" w:checkStyle="1"/>
  <w:activeWritingStyle w:appName="MSWord" w:lang="en-GB" w:vendorID="64" w:dllVersion="0" w:nlCheck="1" w:checkStyle="0"/>
  <w:activeWritingStyle w:appName="MSWord" w:lang="de-DE"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B44"/>
    <w:rsid w:val="0004428B"/>
    <w:rsid w:val="00053216"/>
    <w:rsid w:val="00054152"/>
    <w:rsid w:val="000853F9"/>
    <w:rsid w:val="000963E2"/>
    <w:rsid w:val="000B71CC"/>
    <w:rsid w:val="000C466C"/>
    <w:rsid w:val="000D0469"/>
    <w:rsid w:val="000D08D1"/>
    <w:rsid w:val="000F3E13"/>
    <w:rsid w:val="00103A29"/>
    <w:rsid w:val="00140657"/>
    <w:rsid w:val="00153B43"/>
    <w:rsid w:val="00183BA4"/>
    <w:rsid w:val="0019621E"/>
    <w:rsid w:val="001A4E1D"/>
    <w:rsid w:val="001C20C0"/>
    <w:rsid w:val="001E17D2"/>
    <w:rsid w:val="00217E1B"/>
    <w:rsid w:val="0022173C"/>
    <w:rsid w:val="00224122"/>
    <w:rsid w:val="0024709A"/>
    <w:rsid w:val="00275491"/>
    <w:rsid w:val="00287767"/>
    <w:rsid w:val="00294B0E"/>
    <w:rsid w:val="002D644F"/>
    <w:rsid w:val="002E7A8D"/>
    <w:rsid w:val="00303B44"/>
    <w:rsid w:val="00312B54"/>
    <w:rsid w:val="00323F2E"/>
    <w:rsid w:val="00355EA4"/>
    <w:rsid w:val="00362E44"/>
    <w:rsid w:val="00363421"/>
    <w:rsid w:val="003871FE"/>
    <w:rsid w:val="003B0BAB"/>
    <w:rsid w:val="003E17A4"/>
    <w:rsid w:val="003F0A8E"/>
    <w:rsid w:val="00400CDB"/>
    <w:rsid w:val="0042118B"/>
    <w:rsid w:val="00454EDC"/>
    <w:rsid w:val="004636CF"/>
    <w:rsid w:val="00473BA8"/>
    <w:rsid w:val="0048703D"/>
    <w:rsid w:val="004A083A"/>
    <w:rsid w:val="004A2A7D"/>
    <w:rsid w:val="004E6D25"/>
    <w:rsid w:val="004F1497"/>
    <w:rsid w:val="004F210D"/>
    <w:rsid w:val="004F47F1"/>
    <w:rsid w:val="00503EBA"/>
    <w:rsid w:val="005222F3"/>
    <w:rsid w:val="0052439F"/>
    <w:rsid w:val="005529C8"/>
    <w:rsid w:val="00565F23"/>
    <w:rsid w:val="00570EC2"/>
    <w:rsid w:val="0057362A"/>
    <w:rsid w:val="00584AEA"/>
    <w:rsid w:val="00584FA1"/>
    <w:rsid w:val="005A0483"/>
    <w:rsid w:val="005A04D5"/>
    <w:rsid w:val="005A5464"/>
    <w:rsid w:val="005B0A19"/>
    <w:rsid w:val="005C4D94"/>
    <w:rsid w:val="005C7CA3"/>
    <w:rsid w:val="00611B3B"/>
    <w:rsid w:val="006130F1"/>
    <w:rsid w:val="00631E8E"/>
    <w:rsid w:val="006552C1"/>
    <w:rsid w:val="00655C35"/>
    <w:rsid w:val="00665D35"/>
    <w:rsid w:val="006824C6"/>
    <w:rsid w:val="006844DB"/>
    <w:rsid w:val="006853BD"/>
    <w:rsid w:val="007322DE"/>
    <w:rsid w:val="00740D88"/>
    <w:rsid w:val="0076009D"/>
    <w:rsid w:val="00767113"/>
    <w:rsid w:val="00771AFA"/>
    <w:rsid w:val="00774A98"/>
    <w:rsid w:val="007A2160"/>
    <w:rsid w:val="007A7A85"/>
    <w:rsid w:val="007C7AE4"/>
    <w:rsid w:val="00807B25"/>
    <w:rsid w:val="008208B1"/>
    <w:rsid w:val="00825E03"/>
    <w:rsid w:val="0083717A"/>
    <w:rsid w:val="00865A41"/>
    <w:rsid w:val="00885576"/>
    <w:rsid w:val="00895C4A"/>
    <w:rsid w:val="008A39DF"/>
    <w:rsid w:val="008B1A15"/>
    <w:rsid w:val="008D03FC"/>
    <w:rsid w:val="0092072D"/>
    <w:rsid w:val="00942C2A"/>
    <w:rsid w:val="00944DFF"/>
    <w:rsid w:val="00984A18"/>
    <w:rsid w:val="009853E6"/>
    <w:rsid w:val="009A4C7A"/>
    <w:rsid w:val="009C3647"/>
    <w:rsid w:val="009C429F"/>
    <w:rsid w:val="009E2BFD"/>
    <w:rsid w:val="00A23DEB"/>
    <w:rsid w:val="00A23E67"/>
    <w:rsid w:val="00A47318"/>
    <w:rsid w:val="00A6334F"/>
    <w:rsid w:val="00A71845"/>
    <w:rsid w:val="00AB0DF7"/>
    <w:rsid w:val="00AC502E"/>
    <w:rsid w:val="00AD709C"/>
    <w:rsid w:val="00B058E4"/>
    <w:rsid w:val="00B30AC3"/>
    <w:rsid w:val="00B456F7"/>
    <w:rsid w:val="00B6465D"/>
    <w:rsid w:val="00B71229"/>
    <w:rsid w:val="00B821BD"/>
    <w:rsid w:val="00BA1676"/>
    <w:rsid w:val="00BA307C"/>
    <w:rsid w:val="00BF3ED2"/>
    <w:rsid w:val="00C12A3F"/>
    <w:rsid w:val="00C14DFB"/>
    <w:rsid w:val="00C3373D"/>
    <w:rsid w:val="00C36E1F"/>
    <w:rsid w:val="00C6084B"/>
    <w:rsid w:val="00C770F8"/>
    <w:rsid w:val="00CA6714"/>
    <w:rsid w:val="00D056EA"/>
    <w:rsid w:val="00D17F45"/>
    <w:rsid w:val="00D341CD"/>
    <w:rsid w:val="00D41E6F"/>
    <w:rsid w:val="00D56942"/>
    <w:rsid w:val="00D621FA"/>
    <w:rsid w:val="00D730CF"/>
    <w:rsid w:val="00DB6923"/>
    <w:rsid w:val="00DC2564"/>
    <w:rsid w:val="00DE481E"/>
    <w:rsid w:val="00DF5D95"/>
    <w:rsid w:val="00E346EA"/>
    <w:rsid w:val="00E518E4"/>
    <w:rsid w:val="00E67075"/>
    <w:rsid w:val="00E90BAB"/>
    <w:rsid w:val="00EC13FC"/>
    <w:rsid w:val="00F341D6"/>
    <w:rsid w:val="00F36A34"/>
    <w:rsid w:val="00F86F59"/>
    <w:rsid w:val="00FA7F34"/>
    <w:rsid w:val="00FB3114"/>
    <w:rsid w:val="00FC2F06"/>
    <w:rsid w:val="00FE0162"/>
    <w:rsid w:val="00FF0271"/>
    <w:rsid w:val="00FF6A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93C3B5"/>
  <w15:chartTrackingRefBased/>
  <w15:docId w15:val="{1A1AEA05-D1D8-4DD5-993B-1B00C8016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18"/>
    </w:rPr>
  </w:style>
  <w:style w:type="paragraph" w:styleId="berschrift1">
    <w:name w:val="heading 1"/>
    <w:basedOn w:val="Standard"/>
    <w:qFormat/>
    <w:pPr>
      <w:numPr>
        <w:numId w:val="3"/>
      </w:numPr>
      <w:spacing w:before="120" w:after="120"/>
      <w:outlineLvl w:val="0"/>
    </w:pPr>
    <w:rPr>
      <w:b/>
    </w:rPr>
  </w:style>
  <w:style w:type="paragraph" w:styleId="berschrift2">
    <w:name w:val="heading 2"/>
    <w:basedOn w:val="berschrift1"/>
    <w:qFormat/>
    <w:pPr>
      <w:numPr>
        <w:ilvl w:val="1"/>
      </w:numPr>
      <w:spacing w:before="0"/>
      <w:outlineLvl w:val="1"/>
    </w:pPr>
    <w:rPr>
      <w:b w:val="0"/>
    </w:rPr>
  </w:style>
  <w:style w:type="paragraph" w:styleId="berschrift3">
    <w:name w:val="heading 3"/>
    <w:basedOn w:val="berschrift1"/>
    <w:qFormat/>
    <w:pPr>
      <w:keepNext/>
      <w:numPr>
        <w:ilvl w:val="2"/>
      </w:numPr>
      <w:tabs>
        <w:tab w:val="left" w:pos="680"/>
      </w:tabs>
      <w:outlineLvl w:val="2"/>
    </w:pPr>
    <w:rPr>
      <w:b w:val="0"/>
    </w:rPr>
  </w:style>
  <w:style w:type="paragraph" w:styleId="berschrift4">
    <w:name w:val="heading 4"/>
    <w:basedOn w:val="Standard"/>
    <w:next w:val="Standard"/>
    <w:qFormat/>
    <w:pPr>
      <w:keepNext/>
      <w:numPr>
        <w:ilvl w:val="3"/>
        <w:numId w:val="3"/>
      </w:numPr>
      <w:outlineLvl w:val="3"/>
    </w:pPr>
    <w:rPr>
      <w:sz w:val="24"/>
    </w:rPr>
  </w:style>
  <w:style w:type="paragraph" w:styleId="berschrift5">
    <w:name w:val="heading 5"/>
    <w:basedOn w:val="Standard"/>
    <w:next w:val="Standard"/>
    <w:qFormat/>
    <w:pPr>
      <w:numPr>
        <w:ilvl w:val="4"/>
        <w:numId w:val="3"/>
      </w:numPr>
      <w:outlineLvl w:val="4"/>
    </w:pPr>
    <w:rPr>
      <w:sz w:val="24"/>
    </w:rPr>
  </w:style>
  <w:style w:type="paragraph" w:styleId="berschrift6">
    <w:name w:val="heading 6"/>
    <w:basedOn w:val="Standard"/>
    <w:next w:val="Standard"/>
    <w:qFormat/>
    <w:pPr>
      <w:numPr>
        <w:ilvl w:val="5"/>
        <w:numId w:val="3"/>
      </w:numPr>
      <w:outlineLvl w:val="5"/>
    </w:pPr>
    <w:rPr>
      <w:sz w:val="24"/>
    </w:rPr>
  </w:style>
  <w:style w:type="paragraph" w:styleId="berschrift7">
    <w:name w:val="heading 7"/>
    <w:basedOn w:val="Standard"/>
    <w:next w:val="Standard"/>
    <w:qFormat/>
    <w:pPr>
      <w:numPr>
        <w:ilvl w:val="6"/>
        <w:numId w:val="3"/>
      </w:numPr>
      <w:outlineLvl w:val="6"/>
    </w:pPr>
    <w:rPr>
      <w:sz w:val="24"/>
    </w:rPr>
  </w:style>
  <w:style w:type="paragraph" w:styleId="berschrift8">
    <w:name w:val="heading 8"/>
    <w:basedOn w:val="Standard"/>
    <w:next w:val="Standard"/>
    <w:qFormat/>
    <w:pPr>
      <w:numPr>
        <w:ilvl w:val="7"/>
        <w:numId w:val="3"/>
      </w:numPr>
      <w:outlineLvl w:val="7"/>
    </w:pPr>
    <w:rPr>
      <w:sz w:val="24"/>
    </w:rPr>
  </w:style>
  <w:style w:type="paragraph" w:styleId="berschrift9">
    <w:name w:val="heading 9"/>
    <w:basedOn w:val="Standard"/>
    <w:next w:val="Standard"/>
    <w:qFormat/>
    <w:pPr>
      <w:numPr>
        <w:ilvl w:val="8"/>
        <w:numId w:val="3"/>
      </w:numPr>
      <w:outlineLvl w:val="8"/>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semiHidden/>
    <w:pPr>
      <w:tabs>
        <w:tab w:val="left" w:pos="709"/>
        <w:tab w:val="right" w:leader="dot" w:pos="9627"/>
      </w:tabs>
      <w:spacing w:before="120"/>
      <w:ind w:left="142"/>
    </w:pPr>
    <w:rPr>
      <w:rFonts w:cs="Arial"/>
      <w:bCs/>
      <w:iCs/>
      <w:noProof/>
      <w:szCs w:val="18"/>
    </w:rPr>
  </w:style>
  <w:style w:type="paragraph" w:customStyle="1" w:styleId="Formatvorlage1">
    <w:name w:val="Formatvorlage1"/>
    <w:basedOn w:val="Standard"/>
    <w:pPr>
      <w:numPr>
        <w:numId w:val="33"/>
      </w:numPr>
      <w:tabs>
        <w:tab w:val="left" w:pos="1021"/>
      </w:tabs>
      <w:autoSpaceDE w:val="0"/>
      <w:autoSpaceDN w:val="0"/>
      <w:adjustRightInd w:val="0"/>
      <w:spacing w:before="120"/>
      <w:ind w:left="1021" w:hanging="284"/>
    </w:pPr>
  </w:style>
  <w:style w:type="paragraph" w:customStyle="1" w:styleId="Formatvorlage2">
    <w:name w:val="Formatvorlage2"/>
    <w:basedOn w:val="Standard"/>
    <w:pPr>
      <w:numPr>
        <w:numId w:val="34"/>
      </w:numPr>
      <w:tabs>
        <w:tab w:val="clear" w:pos="1834"/>
        <w:tab w:val="right" w:pos="1247"/>
      </w:tabs>
      <w:autoSpaceDE w:val="0"/>
      <w:autoSpaceDN w:val="0"/>
      <w:adjustRightInd w:val="0"/>
      <w:ind w:left="1248" w:hanging="227"/>
    </w:pPr>
    <w:rPr>
      <w:color w:val="000000"/>
      <w:szCs w:val="18"/>
    </w:rPr>
  </w:style>
  <w:style w:type="paragraph" w:customStyle="1" w:styleId="Formatvorlage3">
    <w:name w:val="Formatvorlage3"/>
    <w:basedOn w:val="Text-Gliederu"/>
    <w:pPr>
      <w:ind w:left="1418"/>
    </w:pPr>
  </w:style>
  <w:style w:type="paragraph" w:customStyle="1" w:styleId="Text-Gliederu">
    <w:name w:val="Text-Gliederu"/>
    <w:autoRedefine/>
    <w:rsid w:val="009E2BFD"/>
    <w:pPr>
      <w:tabs>
        <w:tab w:val="left" w:pos="993"/>
        <w:tab w:val="left" w:pos="1134"/>
        <w:tab w:val="left" w:pos="2127"/>
        <w:tab w:val="left" w:pos="3686"/>
        <w:tab w:val="left" w:pos="5103"/>
        <w:tab w:val="left" w:pos="6804"/>
      </w:tabs>
      <w:spacing w:after="60"/>
      <w:ind w:left="624" w:right="-142"/>
    </w:pPr>
    <w:rPr>
      <w:rFonts w:ascii="Arial" w:hAnsi="Arial"/>
      <w:snapToGrid w:val="0"/>
      <w:color w:val="000000"/>
      <w:sz w:val="18"/>
      <w:szCs w:val="18"/>
    </w:rPr>
  </w:style>
  <w:style w:type="paragraph" w:customStyle="1" w:styleId="Formatvorlage4">
    <w:name w:val="Formatvorlage4"/>
    <w:basedOn w:val="Formatvorlage2"/>
    <w:pPr>
      <w:tabs>
        <w:tab w:val="clear" w:pos="1247"/>
        <w:tab w:val="right" w:pos="1304"/>
      </w:tabs>
      <w:ind w:left="1304" w:hanging="170"/>
    </w:pPr>
  </w:style>
  <w:style w:type="paragraph" w:styleId="Verzeichnis2">
    <w:name w:val="toc 2"/>
    <w:basedOn w:val="Standard"/>
    <w:next w:val="Standard"/>
    <w:autoRedefine/>
    <w:semiHidden/>
    <w:pPr>
      <w:spacing w:before="120"/>
      <w:ind w:left="180"/>
    </w:pPr>
    <w:rPr>
      <w:rFonts w:ascii="Times New Roman" w:hAnsi="Times New Roman"/>
      <w:b/>
      <w:bCs/>
      <w:szCs w:val="26"/>
    </w:rPr>
  </w:style>
  <w:style w:type="paragraph" w:styleId="Verzeichnis3">
    <w:name w:val="toc 3"/>
    <w:basedOn w:val="Standard"/>
    <w:next w:val="Standard"/>
    <w:autoRedefine/>
    <w:semiHidden/>
    <w:pPr>
      <w:ind w:left="360"/>
    </w:pPr>
    <w:rPr>
      <w:rFonts w:ascii="Times New Roman" w:hAnsi="Times New Roman"/>
      <w:szCs w:val="24"/>
    </w:rPr>
  </w:style>
  <w:style w:type="paragraph" w:styleId="Verzeichnis4">
    <w:name w:val="toc 4"/>
    <w:basedOn w:val="Standard"/>
    <w:next w:val="Standard"/>
    <w:autoRedefine/>
    <w:semiHidden/>
    <w:pPr>
      <w:ind w:left="540"/>
    </w:pPr>
    <w:rPr>
      <w:rFonts w:ascii="Times New Roman" w:hAnsi="Times New Roman"/>
      <w:szCs w:val="24"/>
    </w:rPr>
  </w:style>
  <w:style w:type="paragraph" w:styleId="Verzeichnis5">
    <w:name w:val="toc 5"/>
    <w:basedOn w:val="Standard"/>
    <w:next w:val="Standard"/>
    <w:autoRedefine/>
    <w:semiHidden/>
    <w:pPr>
      <w:ind w:left="720"/>
    </w:pPr>
    <w:rPr>
      <w:rFonts w:ascii="Times New Roman" w:hAnsi="Times New Roman"/>
      <w:szCs w:val="24"/>
    </w:rPr>
  </w:style>
  <w:style w:type="paragraph" w:styleId="Verzeichnis6">
    <w:name w:val="toc 6"/>
    <w:basedOn w:val="Standard"/>
    <w:next w:val="Standard"/>
    <w:autoRedefine/>
    <w:semiHidden/>
    <w:pPr>
      <w:ind w:left="900"/>
    </w:pPr>
    <w:rPr>
      <w:rFonts w:ascii="Times New Roman" w:hAnsi="Times New Roman"/>
      <w:szCs w:val="24"/>
    </w:rPr>
  </w:style>
  <w:style w:type="paragraph" w:styleId="Verzeichnis7">
    <w:name w:val="toc 7"/>
    <w:basedOn w:val="Standard"/>
    <w:next w:val="Standard"/>
    <w:autoRedefine/>
    <w:semiHidden/>
    <w:pPr>
      <w:ind w:left="1080"/>
    </w:pPr>
    <w:rPr>
      <w:rFonts w:ascii="Times New Roman" w:hAnsi="Times New Roman"/>
      <w:szCs w:val="24"/>
    </w:rPr>
  </w:style>
  <w:style w:type="paragraph" w:styleId="Verzeichnis8">
    <w:name w:val="toc 8"/>
    <w:basedOn w:val="Standard"/>
    <w:next w:val="Standard"/>
    <w:autoRedefine/>
    <w:semiHidden/>
    <w:pPr>
      <w:ind w:left="1260"/>
    </w:pPr>
    <w:rPr>
      <w:rFonts w:ascii="Times New Roman" w:hAnsi="Times New Roman"/>
      <w:szCs w:val="24"/>
    </w:rPr>
  </w:style>
  <w:style w:type="paragraph" w:styleId="Verzeichnis9">
    <w:name w:val="toc 9"/>
    <w:basedOn w:val="Standard"/>
    <w:next w:val="Standard"/>
    <w:autoRedefine/>
    <w:semiHidden/>
    <w:pPr>
      <w:ind w:left="1440"/>
    </w:pPr>
    <w:rPr>
      <w:rFonts w:ascii="Times New Roman" w:hAnsi="Times New Roman"/>
      <w:szCs w:val="24"/>
    </w:rPr>
  </w:style>
  <w:style w:type="paragraph" w:customStyle="1" w:styleId="aGl-Stufe">
    <w:name w:val="a. Gl.-Stufe"/>
    <w:pPr>
      <w:numPr>
        <w:numId w:val="35"/>
      </w:numPr>
      <w:tabs>
        <w:tab w:val="clear" w:pos="1380"/>
        <w:tab w:val="left" w:pos="964"/>
      </w:tabs>
      <w:autoSpaceDE w:val="0"/>
      <w:autoSpaceDN w:val="0"/>
      <w:adjustRightInd w:val="0"/>
      <w:spacing w:before="120"/>
      <w:ind w:left="964" w:hanging="227"/>
    </w:pPr>
    <w:rPr>
      <w:rFonts w:ascii="Arial" w:hAnsi="Arial"/>
      <w:color w:val="000000"/>
      <w:sz w:val="18"/>
      <w:szCs w:val="18"/>
    </w:rPr>
  </w:style>
  <w:style w:type="character" w:styleId="Hyperlink">
    <w:name w:val="Hyperlink"/>
    <w:rPr>
      <w:color w:val="0000FF"/>
      <w:u w:val="single"/>
    </w:rPr>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Tabellentext">
    <w:name w:val="Tabellentext"/>
    <w:basedOn w:val="Text-Gliederu"/>
    <w:pPr>
      <w:ind w:left="0"/>
    </w:pPr>
    <w:rPr>
      <w:lang w:val="it-IT"/>
    </w:rPr>
  </w:style>
  <w:style w:type="paragraph" w:customStyle="1" w:styleId="Formatvorlage5">
    <w:name w:val="Formatvorlage5"/>
    <w:basedOn w:val="Standard"/>
    <w:pPr>
      <w:numPr>
        <w:numId w:val="39"/>
      </w:numPr>
      <w:ind w:left="0" w:firstLine="0"/>
    </w:pPr>
    <w:rPr>
      <w:b/>
    </w:rPr>
  </w:style>
  <w:style w:type="paragraph" w:customStyle="1" w:styleId="Formatvorlage6">
    <w:name w:val="Formatvorlage6"/>
    <w:basedOn w:val="Standard"/>
    <w:pPr>
      <w:tabs>
        <w:tab w:val="left" w:pos="624"/>
      </w:tabs>
    </w:pPr>
  </w:style>
  <w:style w:type="paragraph" w:customStyle="1" w:styleId="Textberschrift">
    <w:name w:val="Textüberschrift"/>
    <w:basedOn w:val="Text-Gliederu"/>
    <w:pPr>
      <w:tabs>
        <w:tab w:val="clear" w:pos="2127"/>
        <w:tab w:val="clear" w:pos="3686"/>
        <w:tab w:val="clear" w:pos="6804"/>
        <w:tab w:val="left" w:pos="3685"/>
        <w:tab w:val="right" w:pos="10206"/>
      </w:tabs>
      <w:ind w:left="964"/>
    </w:pPr>
  </w:style>
  <w:style w:type="character" w:styleId="Kommentarzeichen">
    <w:name w:val="annotation reference"/>
    <w:semiHidden/>
    <w:rPr>
      <w:sz w:val="16"/>
      <w:szCs w:val="16"/>
    </w:rPr>
  </w:style>
  <w:style w:type="paragraph" w:customStyle="1" w:styleId="berschrift12">
    <w:name w:val="Überschrift1.2"/>
    <w:basedOn w:val="berschrift2"/>
    <w:pPr>
      <w:tabs>
        <w:tab w:val="clear" w:pos="624"/>
      </w:tabs>
    </w:pPr>
  </w:style>
  <w:style w:type="paragraph" w:styleId="Kommentartext">
    <w:name w:val="annotation text"/>
    <w:basedOn w:val="Standard"/>
    <w:semiHidden/>
    <w:rPr>
      <w:sz w:val="20"/>
    </w:rPr>
  </w:style>
  <w:style w:type="paragraph" w:customStyle="1" w:styleId="Standard1">
    <w:name w:val="Standard1"/>
    <w:basedOn w:val="Standard"/>
    <w:pPr>
      <w:spacing w:line="360" w:lineRule="auto"/>
      <w:jc w:val="both"/>
    </w:pPr>
    <w:rPr>
      <w:rFonts w:ascii="Times New Roman" w:hAnsi="Times New Roman"/>
      <w:noProof/>
      <w:sz w:val="24"/>
    </w:rPr>
  </w:style>
  <w:style w:type="paragraph" w:customStyle="1" w:styleId="Formatvorlage7">
    <w:name w:val="Formatvorlage7"/>
    <w:basedOn w:val="Kopfzeile"/>
    <w:pPr>
      <w:numPr>
        <w:numId w:val="42"/>
      </w:numPr>
      <w:tabs>
        <w:tab w:val="clear" w:pos="4536"/>
        <w:tab w:val="clear" w:pos="9072"/>
        <w:tab w:val="left" w:pos="1418"/>
      </w:tabs>
    </w:pPr>
    <w:rPr>
      <w:b/>
    </w:rPr>
  </w:style>
  <w:style w:type="paragraph" w:styleId="Sprechblasentext">
    <w:name w:val="Balloon Text"/>
    <w:basedOn w:val="Standard"/>
    <w:semiHidden/>
    <w:rsid w:val="00303B44"/>
    <w:rPr>
      <w:rFonts w:ascii="Tahoma" w:hAnsi="Tahoma" w:cs="Tahoma"/>
      <w:sz w:val="16"/>
      <w:szCs w:val="16"/>
    </w:rPr>
  </w:style>
  <w:style w:type="paragraph" w:customStyle="1" w:styleId="Formatvorlage8">
    <w:name w:val="Formatvorlage8"/>
    <w:basedOn w:val="berschrift2"/>
    <w:pPr>
      <w:tabs>
        <w:tab w:val="clear" w:pos="624"/>
      </w:tabs>
    </w:pPr>
  </w:style>
  <w:style w:type="character" w:customStyle="1" w:styleId="FuzeileZchn">
    <w:name w:val="Fußzeile Zchn"/>
    <w:link w:val="Fuzeile"/>
    <w:uiPriority w:val="99"/>
    <w:rsid w:val="00FA7F34"/>
    <w:rPr>
      <w:rFonts w:ascii="Arial" w:hAnsi="Arial"/>
      <w:sz w:val="18"/>
    </w:rPr>
  </w:style>
  <w:style w:type="paragraph" w:styleId="Listenabsatz">
    <w:name w:val="List Paragraph"/>
    <w:basedOn w:val="Standard"/>
    <w:uiPriority w:val="34"/>
    <w:qFormat/>
    <w:rsid w:val="00DE48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T:\Vorlagen\VHB-Formbl&#228;tter\EVM%20(B)%20BVB%20214%20-%20Ausbau-%20Besondere%20Vertragsbedingungen.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8BEE9-EFE8-4CAD-AF4B-D435F4585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EVM (B) BVB 214 - Ausbau- Besondere Vertragsbedingungen.dot</Template>
  <TotalTime>0</TotalTime>
  <Pages>8</Pages>
  <Words>3148</Words>
  <Characters>19834</Characters>
  <Application>Microsoft Office Word</Application>
  <DocSecurity>0</DocSecurity>
  <Lines>165</Lines>
  <Paragraphs>45</Paragraphs>
  <ScaleCrop>false</ScaleCrop>
  <HeadingPairs>
    <vt:vector size="2" baseType="variant">
      <vt:variant>
        <vt:lpstr>Titel</vt:lpstr>
      </vt:variant>
      <vt:variant>
        <vt:i4>1</vt:i4>
      </vt:variant>
    </vt:vector>
  </HeadingPairs>
  <TitlesOfParts>
    <vt:vector size="1" baseType="lpstr">
      <vt:lpstr>Besondere Vertragsbedingungen</vt:lpstr>
    </vt:vector>
  </TitlesOfParts>
  <Manager>Dipl.-Ing. Sieberg</Manager>
  <Company>Stadt Dortmund-Stadtbahnbauamt</Company>
  <LinksUpToDate>false</LinksUpToDate>
  <CharactersWithSpaces>22937</CharactersWithSpaces>
  <SharedDoc>false</SharedDoc>
  <HLinks>
    <vt:vector size="60" baseType="variant">
      <vt:variant>
        <vt:i4>1048633</vt:i4>
      </vt:variant>
      <vt:variant>
        <vt:i4>56</vt:i4>
      </vt:variant>
      <vt:variant>
        <vt:i4>0</vt:i4>
      </vt:variant>
      <vt:variant>
        <vt:i4>5</vt:i4>
      </vt:variant>
      <vt:variant>
        <vt:lpwstr/>
      </vt:variant>
      <vt:variant>
        <vt:lpwstr>_Toc338145606</vt:lpwstr>
      </vt:variant>
      <vt:variant>
        <vt:i4>1048633</vt:i4>
      </vt:variant>
      <vt:variant>
        <vt:i4>50</vt:i4>
      </vt:variant>
      <vt:variant>
        <vt:i4>0</vt:i4>
      </vt:variant>
      <vt:variant>
        <vt:i4>5</vt:i4>
      </vt:variant>
      <vt:variant>
        <vt:lpwstr/>
      </vt:variant>
      <vt:variant>
        <vt:lpwstr>_Toc338145605</vt:lpwstr>
      </vt:variant>
      <vt:variant>
        <vt:i4>1048633</vt:i4>
      </vt:variant>
      <vt:variant>
        <vt:i4>44</vt:i4>
      </vt:variant>
      <vt:variant>
        <vt:i4>0</vt:i4>
      </vt:variant>
      <vt:variant>
        <vt:i4>5</vt:i4>
      </vt:variant>
      <vt:variant>
        <vt:lpwstr/>
      </vt:variant>
      <vt:variant>
        <vt:lpwstr>_Toc338145604</vt:lpwstr>
      </vt:variant>
      <vt:variant>
        <vt:i4>1048633</vt:i4>
      </vt:variant>
      <vt:variant>
        <vt:i4>38</vt:i4>
      </vt:variant>
      <vt:variant>
        <vt:i4>0</vt:i4>
      </vt:variant>
      <vt:variant>
        <vt:i4>5</vt:i4>
      </vt:variant>
      <vt:variant>
        <vt:lpwstr/>
      </vt:variant>
      <vt:variant>
        <vt:lpwstr>_Toc338145603</vt:lpwstr>
      </vt:variant>
      <vt:variant>
        <vt:i4>1048633</vt:i4>
      </vt:variant>
      <vt:variant>
        <vt:i4>32</vt:i4>
      </vt:variant>
      <vt:variant>
        <vt:i4>0</vt:i4>
      </vt:variant>
      <vt:variant>
        <vt:i4>5</vt:i4>
      </vt:variant>
      <vt:variant>
        <vt:lpwstr/>
      </vt:variant>
      <vt:variant>
        <vt:lpwstr>_Toc338145602</vt:lpwstr>
      </vt:variant>
      <vt:variant>
        <vt:i4>1048633</vt:i4>
      </vt:variant>
      <vt:variant>
        <vt:i4>26</vt:i4>
      </vt:variant>
      <vt:variant>
        <vt:i4>0</vt:i4>
      </vt:variant>
      <vt:variant>
        <vt:i4>5</vt:i4>
      </vt:variant>
      <vt:variant>
        <vt:lpwstr/>
      </vt:variant>
      <vt:variant>
        <vt:lpwstr>_Toc338145601</vt:lpwstr>
      </vt:variant>
      <vt:variant>
        <vt:i4>1048633</vt:i4>
      </vt:variant>
      <vt:variant>
        <vt:i4>20</vt:i4>
      </vt:variant>
      <vt:variant>
        <vt:i4>0</vt:i4>
      </vt:variant>
      <vt:variant>
        <vt:i4>5</vt:i4>
      </vt:variant>
      <vt:variant>
        <vt:lpwstr/>
      </vt:variant>
      <vt:variant>
        <vt:lpwstr>_Toc338145600</vt:lpwstr>
      </vt:variant>
      <vt:variant>
        <vt:i4>1638458</vt:i4>
      </vt:variant>
      <vt:variant>
        <vt:i4>14</vt:i4>
      </vt:variant>
      <vt:variant>
        <vt:i4>0</vt:i4>
      </vt:variant>
      <vt:variant>
        <vt:i4>5</vt:i4>
      </vt:variant>
      <vt:variant>
        <vt:lpwstr/>
      </vt:variant>
      <vt:variant>
        <vt:lpwstr>_Toc338145599</vt:lpwstr>
      </vt:variant>
      <vt:variant>
        <vt:i4>1638458</vt:i4>
      </vt:variant>
      <vt:variant>
        <vt:i4>8</vt:i4>
      </vt:variant>
      <vt:variant>
        <vt:i4>0</vt:i4>
      </vt:variant>
      <vt:variant>
        <vt:i4>5</vt:i4>
      </vt:variant>
      <vt:variant>
        <vt:lpwstr/>
      </vt:variant>
      <vt:variant>
        <vt:lpwstr>_Toc338145598</vt:lpwstr>
      </vt:variant>
      <vt:variant>
        <vt:i4>1638458</vt:i4>
      </vt:variant>
      <vt:variant>
        <vt:i4>2</vt:i4>
      </vt:variant>
      <vt:variant>
        <vt:i4>0</vt:i4>
      </vt:variant>
      <vt:variant>
        <vt:i4>5</vt:i4>
      </vt:variant>
      <vt:variant>
        <vt:lpwstr/>
      </vt:variant>
      <vt:variant>
        <vt:lpwstr>_Toc338145597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dc:title>
  <dc:subject>Beschaffungsordnung / Einheitliche Vertragsmuster</dc:subject>
  <dc:creator>Dipl.-Ing. Sieberg (Basis VHB 2002)</dc:creator>
  <cp:keywords>VHB,Beschaffungsordnung,EVM,Vertragsmuster,VOB,VHB,Bund,2002,ZVB</cp:keywords>
  <dc:description>Vertragsmuster EVM (B) BVB 214,_x000d_
BESONDERE VERTRAGSBEDINGUNGEN _x000d_
für die Ausführung von Bauleistungen_x000d_
Stand: 13.03.2003 _x000d_
(Grundlage: VHB-Bund 2002 -Stand 2003/01)</dc:description>
  <cp:lastModifiedBy>Michael Stermann</cp:lastModifiedBy>
  <cp:revision>2</cp:revision>
  <cp:lastPrinted>2026-06-23T07:19:00Z</cp:lastPrinted>
  <dcterms:created xsi:type="dcterms:W3CDTF">2026-06-25T07:45:00Z</dcterms:created>
  <dcterms:modified xsi:type="dcterms:W3CDTF">2026-06-25T07:45:00Z</dcterms:modified>
  <cp:category>Vergabe</cp:category>
</cp:coreProperties>
</file>